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720" w:type="dxa"/>
        <w:tblInd w:w="7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7"/>
        <w:gridCol w:w="6743"/>
      </w:tblGrid>
      <w:tr w:rsidR="001301CD" w:rsidRPr="0073293D" w14:paraId="54AD3E11" w14:textId="77777777" w:rsidTr="00540091">
        <w:trPr>
          <w:trHeight w:val="416"/>
        </w:trPr>
        <w:tc>
          <w:tcPr>
            <w:tcW w:w="2977" w:type="dxa"/>
            <w:tcBorders>
              <w:top w:val="single" w:sz="12" w:space="0" w:color="auto"/>
              <w:bottom w:val="single" w:sz="4" w:space="0" w:color="auto"/>
            </w:tcBorders>
            <w:shd w:val="solid" w:color="ED7D31" w:fill="auto"/>
            <w:vAlign w:val="center"/>
          </w:tcPr>
          <w:p w14:paraId="22637EDA" w14:textId="77777777" w:rsidR="001301CD" w:rsidRPr="0073293D" w:rsidRDefault="005E032D" w:rsidP="00091801">
            <w:pPr>
              <w:tabs>
                <w:tab w:val="left" w:pos="2977"/>
              </w:tabs>
              <w:rPr>
                <w:rFonts w:ascii="Arial" w:hAnsi="Arial" w:cs="Arial"/>
                <w:b/>
                <w:color w:val="000000"/>
                <w:sz w:val="20"/>
                <w:szCs w:val="20"/>
              </w:rPr>
            </w:pPr>
            <w:r w:rsidRPr="0073293D">
              <w:rPr>
                <w:rFonts w:ascii="Arial" w:hAnsi="Arial"/>
                <w:b/>
                <w:color w:val="000000"/>
                <w:sz w:val="20"/>
              </w:rPr>
              <w:t>KUNDENUNTERNEHMEN</w:t>
            </w:r>
          </w:p>
        </w:tc>
        <w:tc>
          <w:tcPr>
            <w:tcW w:w="6743" w:type="dxa"/>
            <w:vAlign w:val="center"/>
          </w:tcPr>
          <w:p w14:paraId="5E0628CA" w14:textId="77777777" w:rsidR="001301CD" w:rsidRPr="000F2C86" w:rsidRDefault="005E032D" w:rsidP="00091801">
            <w:pPr>
              <w:tabs>
                <w:tab w:val="left" w:pos="2977"/>
              </w:tabs>
              <w:jc w:val="left"/>
              <w:rPr>
                <w:rFonts w:ascii="Arial" w:hAnsi="Arial" w:cs="Arial"/>
                <w:b/>
                <w:sz w:val="20"/>
                <w:szCs w:val="20"/>
                <w:lang w:val="it-IT"/>
              </w:rPr>
            </w:pPr>
            <w:r w:rsidRPr="000F2C86">
              <w:rPr>
                <w:rFonts w:ascii="Arial" w:hAnsi="Arial"/>
                <w:b/>
                <w:sz w:val="20"/>
                <w:lang w:val="it-IT"/>
              </w:rPr>
              <w:t>SASA S.p.A.</w:t>
            </w:r>
          </w:p>
          <w:p w14:paraId="2D57C50B" w14:textId="77777777" w:rsidR="005E032D" w:rsidRPr="000F2C86" w:rsidRDefault="005E032D" w:rsidP="005E032D">
            <w:pPr>
              <w:tabs>
                <w:tab w:val="left" w:pos="2977"/>
              </w:tabs>
              <w:jc w:val="left"/>
              <w:rPr>
                <w:rFonts w:ascii="Arial" w:hAnsi="Arial" w:cs="Arial"/>
                <w:sz w:val="20"/>
                <w:szCs w:val="20"/>
                <w:lang w:val="it-IT"/>
              </w:rPr>
            </w:pPr>
            <w:r w:rsidRPr="000F2C86">
              <w:rPr>
                <w:rFonts w:ascii="Arial" w:hAnsi="Arial"/>
                <w:sz w:val="20"/>
                <w:lang w:val="it-IT"/>
              </w:rPr>
              <w:t>Via Buozzi, 8 – 39100 Bozen</w:t>
            </w:r>
          </w:p>
          <w:p w14:paraId="1B2F13E9" w14:textId="77777777" w:rsidR="005E032D" w:rsidRPr="00E0028C" w:rsidRDefault="005E032D" w:rsidP="005E032D">
            <w:pPr>
              <w:tabs>
                <w:tab w:val="left" w:pos="2977"/>
              </w:tabs>
              <w:jc w:val="left"/>
              <w:rPr>
                <w:rFonts w:ascii="Arial" w:hAnsi="Arial" w:cs="Arial"/>
                <w:sz w:val="20"/>
                <w:szCs w:val="20"/>
              </w:rPr>
            </w:pPr>
            <w:r w:rsidRPr="00E0028C">
              <w:rPr>
                <w:rFonts w:ascii="Arial" w:hAnsi="Arial"/>
                <w:sz w:val="20"/>
              </w:rPr>
              <w:t>Tel. 0471 519 519</w:t>
            </w:r>
          </w:p>
          <w:p w14:paraId="781B8E1C" w14:textId="77777777" w:rsidR="005E032D" w:rsidRPr="0073293D" w:rsidRDefault="00633E69" w:rsidP="005E032D">
            <w:pPr>
              <w:tabs>
                <w:tab w:val="left" w:pos="2977"/>
              </w:tabs>
              <w:jc w:val="left"/>
              <w:rPr>
                <w:rFonts w:ascii="Arial" w:hAnsi="Arial" w:cs="Arial"/>
                <w:sz w:val="20"/>
                <w:szCs w:val="20"/>
              </w:rPr>
            </w:pPr>
            <w:hyperlink r:id="rId8">
              <w:r w:rsidR="000E7F4A" w:rsidRPr="0073293D">
                <w:rPr>
                  <w:rStyle w:val="Collegamentoipertestuale"/>
                  <w:rFonts w:ascii="Arial" w:hAnsi="Arial"/>
                  <w:sz w:val="20"/>
                </w:rPr>
                <w:t>sasabz@sasabz.it</w:t>
              </w:r>
            </w:hyperlink>
            <w:r w:rsidR="000E7F4A" w:rsidRPr="0073293D">
              <w:rPr>
                <w:rFonts w:ascii="Arial" w:hAnsi="Arial"/>
                <w:sz w:val="20"/>
              </w:rPr>
              <w:t xml:space="preserve"> - </w:t>
            </w:r>
            <w:hyperlink r:id="rId9">
              <w:r w:rsidR="000E7F4A" w:rsidRPr="0073293D">
                <w:rPr>
                  <w:rStyle w:val="Collegamentoipertestuale"/>
                  <w:rFonts w:ascii="Arial" w:hAnsi="Arial"/>
                  <w:sz w:val="20"/>
                </w:rPr>
                <w:t>info@pec.sasabz.it</w:t>
              </w:r>
            </w:hyperlink>
            <w:r w:rsidR="000E7F4A" w:rsidRPr="0073293D">
              <w:rPr>
                <w:rFonts w:ascii="Arial" w:hAnsi="Arial"/>
                <w:sz w:val="20"/>
              </w:rPr>
              <w:t xml:space="preserve"> </w:t>
            </w:r>
          </w:p>
          <w:p w14:paraId="5427B86A" w14:textId="77777777" w:rsidR="005E032D" w:rsidRPr="00E0028C" w:rsidRDefault="005E032D" w:rsidP="005E032D">
            <w:pPr>
              <w:tabs>
                <w:tab w:val="left" w:pos="2977"/>
              </w:tabs>
              <w:jc w:val="left"/>
              <w:rPr>
                <w:rFonts w:ascii="Arial" w:hAnsi="Arial" w:cs="Arial"/>
                <w:sz w:val="20"/>
                <w:szCs w:val="20"/>
              </w:rPr>
            </w:pPr>
            <w:r w:rsidRPr="00E0028C">
              <w:rPr>
                <w:rFonts w:ascii="Arial" w:hAnsi="Arial"/>
                <w:sz w:val="20"/>
              </w:rPr>
              <w:t>Handelsregister der Handelskammer von Bozen RAE 79502</w:t>
            </w:r>
          </w:p>
          <w:p w14:paraId="12DA983F" w14:textId="77777777" w:rsidR="005E032D" w:rsidRPr="0073293D" w:rsidRDefault="005E032D" w:rsidP="005E032D">
            <w:pPr>
              <w:tabs>
                <w:tab w:val="left" w:pos="2977"/>
              </w:tabs>
              <w:jc w:val="left"/>
              <w:rPr>
                <w:rFonts w:ascii="Arial" w:hAnsi="Arial" w:cs="Arial"/>
                <w:sz w:val="20"/>
                <w:szCs w:val="20"/>
              </w:rPr>
            </w:pPr>
            <w:r w:rsidRPr="0073293D">
              <w:rPr>
                <w:rFonts w:ascii="Arial" w:hAnsi="Arial"/>
                <w:sz w:val="20"/>
              </w:rPr>
              <w:t>USt-IdNr. 00359210218</w:t>
            </w:r>
          </w:p>
          <w:p w14:paraId="670F6547" w14:textId="77777777" w:rsidR="005E032D" w:rsidRPr="0073293D" w:rsidRDefault="005E032D" w:rsidP="005E032D">
            <w:pPr>
              <w:tabs>
                <w:tab w:val="left" w:pos="2977"/>
              </w:tabs>
              <w:jc w:val="left"/>
              <w:rPr>
                <w:rFonts w:ascii="Arial" w:hAnsi="Arial" w:cs="Arial"/>
                <w:sz w:val="20"/>
                <w:szCs w:val="20"/>
              </w:rPr>
            </w:pPr>
            <w:r w:rsidRPr="0073293D">
              <w:rPr>
                <w:rFonts w:ascii="Arial" w:hAnsi="Arial"/>
                <w:sz w:val="20"/>
              </w:rPr>
              <w:t>Grundkapital € 2.810.999,60</w:t>
            </w:r>
          </w:p>
        </w:tc>
      </w:tr>
      <w:tr w:rsidR="001301CD" w:rsidRPr="000F2C86" w14:paraId="0654EFC9" w14:textId="77777777" w:rsidTr="00540091">
        <w:trPr>
          <w:trHeight w:val="486"/>
        </w:trPr>
        <w:tc>
          <w:tcPr>
            <w:tcW w:w="2977" w:type="dxa"/>
            <w:tcBorders>
              <w:top w:val="single" w:sz="4" w:space="0" w:color="auto"/>
              <w:bottom w:val="single" w:sz="4" w:space="0" w:color="auto"/>
            </w:tcBorders>
            <w:shd w:val="solid" w:color="ED7D31" w:fill="auto"/>
            <w:vAlign w:val="center"/>
          </w:tcPr>
          <w:p w14:paraId="1532F3E3" w14:textId="77777777" w:rsidR="001301CD" w:rsidRPr="0073293D" w:rsidRDefault="001301CD" w:rsidP="00091801">
            <w:pPr>
              <w:tabs>
                <w:tab w:val="left" w:pos="2977"/>
              </w:tabs>
              <w:rPr>
                <w:rFonts w:ascii="Arial" w:hAnsi="Arial" w:cs="Arial"/>
                <w:b/>
                <w:color w:val="000000"/>
                <w:sz w:val="20"/>
                <w:szCs w:val="20"/>
              </w:rPr>
            </w:pPr>
            <w:r w:rsidRPr="0073293D">
              <w:rPr>
                <w:rFonts w:ascii="Arial" w:hAnsi="Arial"/>
                <w:b/>
                <w:color w:val="000000"/>
                <w:sz w:val="20"/>
              </w:rPr>
              <w:t>FIRMENANSCHRIFT</w:t>
            </w:r>
          </w:p>
        </w:tc>
        <w:tc>
          <w:tcPr>
            <w:tcW w:w="6743" w:type="dxa"/>
            <w:vAlign w:val="center"/>
          </w:tcPr>
          <w:p w14:paraId="5EC2F98B" w14:textId="77777777" w:rsidR="005E032D" w:rsidRPr="000F2C86" w:rsidRDefault="005E032D" w:rsidP="005E032D">
            <w:pPr>
              <w:tabs>
                <w:tab w:val="left" w:pos="2977"/>
              </w:tabs>
              <w:jc w:val="left"/>
              <w:rPr>
                <w:rFonts w:ascii="Arial" w:hAnsi="Arial" w:cs="Arial"/>
                <w:sz w:val="20"/>
                <w:szCs w:val="20"/>
                <w:lang w:val="it-IT"/>
              </w:rPr>
            </w:pPr>
            <w:r w:rsidRPr="000F2C86">
              <w:rPr>
                <w:rFonts w:ascii="Arial" w:hAnsi="Arial"/>
                <w:sz w:val="20"/>
                <w:lang w:val="it-IT"/>
              </w:rPr>
              <w:t>Via Buozzi, 8 – 39100 Bozen</w:t>
            </w:r>
          </w:p>
          <w:p w14:paraId="78EC3E88" w14:textId="77777777" w:rsidR="005E032D" w:rsidRPr="000F2C86" w:rsidRDefault="005E032D" w:rsidP="005E032D">
            <w:pPr>
              <w:tabs>
                <w:tab w:val="left" w:pos="2977"/>
              </w:tabs>
              <w:jc w:val="left"/>
              <w:rPr>
                <w:rFonts w:ascii="Arial" w:hAnsi="Arial" w:cs="Arial"/>
                <w:sz w:val="20"/>
                <w:szCs w:val="20"/>
                <w:lang w:val="it-IT"/>
              </w:rPr>
            </w:pPr>
            <w:r w:rsidRPr="000F2C86">
              <w:rPr>
                <w:rFonts w:ascii="Arial" w:hAnsi="Arial"/>
                <w:sz w:val="20"/>
                <w:lang w:val="it-IT"/>
              </w:rPr>
              <w:t>Tel. 0471 519519</w:t>
            </w:r>
          </w:p>
          <w:p w14:paraId="1A27DCF9" w14:textId="77777777" w:rsidR="001301CD" w:rsidRPr="000F2C86" w:rsidRDefault="00633E69" w:rsidP="000E7F4A">
            <w:pPr>
              <w:tabs>
                <w:tab w:val="left" w:pos="2977"/>
              </w:tabs>
              <w:jc w:val="left"/>
              <w:rPr>
                <w:rFonts w:ascii="Arial" w:hAnsi="Arial" w:cs="Arial"/>
                <w:sz w:val="20"/>
                <w:szCs w:val="20"/>
                <w:lang w:val="it-IT"/>
              </w:rPr>
            </w:pPr>
            <w:hyperlink r:id="rId10">
              <w:r w:rsidR="000E7F4A" w:rsidRPr="000F2C86">
                <w:rPr>
                  <w:rStyle w:val="Collegamentoipertestuale"/>
                  <w:rFonts w:ascii="Arial" w:hAnsi="Arial"/>
                  <w:sz w:val="20"/>
                  <w:lang w:val="it-IT"/>
                </w:rPr>
                <w:t>sasabz@sasabz.it</w:t>
              </w:r>
            </w:hyperlink>
            <w:r w:rsidR="000E7F4A" w:rsidRPr="000F2C86">
              <w:rPr>
                <w:rFonts w:ascii="Arial" w:hAnsi="Arial"/>
                <w:sz w:val="20"/>
                <w:lang w:val="it-IT"/>
              </w:rPr>
              <w:t xml:space="preserve"> - </w:t>
            </w:r>
            <w:hyperlink r:id="rId11">
              <w:r w:rsidR="000E7F4A" w:rsidRPr="000F2C86">
                <w:rPr>
                  <w:rStyle w:val="Collegamentoipertestuale"/>
                  <w:rFonts w:ascii="Arial" w:hAnsi="Arial"/>
                  <w:sz w:val="20"/>
                  <w:lang w:val="it-IT"/>
                </w:rPr>
                <w:t>info@pec.sasabz.it</w:t>
              </w:r>
            </w:hyperlink>
            <w:r w:rsidR="000E7F4A" w:rsidRPr="000F2C86">
              <w:rPr>
                <w:rFonts w:ascii="Arial" w:hAnsi="Arial"/>
                <w:sz w:val="20"/>
                <w:lang w:val="it-IT"/>
              </w:rPr>
              <w:t xml:space="preserve"> </w:t>
            </w:r>
          </w:p>
        </w:tc>
      </w:tr>
      <w:tr w:rsidR="005E032D" w:rsidRPr="000F2C86" w14:paraId="4853AB15" w14:textId="77777777" w:rsidTr="00540091">
        <w:trPr>
          <w:trHeight w:val="486"/>
        </w:trPr>
        <w:tc>
          <w:tcPr>
            <w:tcW w:w="2977" w:type="dxa"/>
            <w:tcBorders>
              <w:top w:val="single" w:sz="4" w:space="0" w:color="auto"/>
              <w:bottom w:val="single" w:sz="4" w:space="0" w:color="auto"/>
            </w:tcBorders>
            <w:shd w:val="solid" w:color="ED7D31" w:fill="auto"/>
            <w:vAlign w:val="center"/>
          </w:tcPr>
          <w:p w14:paraId="037FB5C2" w14:textId="77777777" w:rsidR="005E032D" w:rsidRPr="0073293D" w:rsidRDefault="005E032D" w:rsidP="00091801">
            <w:pPr>
              <w:tabs>
                <w:tab w:val="left" w:pos="2977"/>
              </w:tabs>
              <w:rPr>
                <w:rFonts w:ascii="Arial" w:hAnsi="Arial" w:cs="Arial"/>
                <w:b/>
                <w:color w:val="000000"/>
                <w:sz w:val="20"/>
                <w:szCs w:val="20"/>
              </w:rPr>
            </w:pPr>
            <w:r w:rsidRPr="00E0028C">
              <w:rPr>
                <w:rFonts w:ascii="Arial" w:hAnsi="Arial"/>
                <w:b/>
                <w:color w:val="000000"/>
                <w:sz w:val="20"/>
              </w:rPr>
              <w:t>ANSCHRIFT DES DEPOTS DER FAHRZEUGE IN BOZEN</w:t>
            </w:r>
          </w:p>
        </w:tc>
        <w:tc>
          <w:tcPr>
            <w:tcW w:w="6743" w:type="dxa"/>
            <w:vAlign w:val="center"/>
          </w:tcPr>
          <w:p w14:paraId="556C8EBE" w14:textId="77777777" w:rsidR="005E032D" w:rsidRPr="000F2C86" w:rsidRDefault="005E032D" w:rsidP="005E032D">
            <w:pPr>
              <w:tabs>
                <w:tab w:val="left" w:pos="2977"/>
              </w:tabs>
              <w:jc w:val="left"/>
              <w:rPr>
                <w:rFonts w:ascii="Arial" w:hAnsi="Arial" w:cs="Arial"/>
                <w:sz w:val="20"/>
                <w:szCs w:val="20"/>
                <w:lang w:val="it-IT"/>
              </w:rPr>
            </w:pPr>
            <w:r w:rsidRPr="000F2C86">
              <w:rPr>
                <w:rFonts w:ascii="Arial" w:hAnsi="Arial"/>
                <w:sz w:val="20"/>
                <w:lang w:val="it-IT"/>
              </w:rPr>
              <w:t>Via Buozzi, 8/E – 39100 Bozen</w:t>
            </w:r>
          </w:p>
          <w:p w14:paraId="40AD02DD" w14:textId="77777777" w:rsidR="005E032D" w:rsidRPr="000F2C86" w:rsidRDefault="007D24B6" w:rsidP="00091801">
            <w:pPr>
              <w:tabs>
                <w:tab w:val="left" w:pos="2977"/>
              </w:tabs>
              <w:rPr>
                <w:rFonts w:ascii="Arial" w:hAnsi="Arial" w:cs="Arial"/>
                <w:sz w:val="20"/>
                <w:szCs w:val="20"/>
                <w:lang w:val="it-IT"/>
              </w:rPr>
            </w:pPr>
            <w:r w:rsidRPr="000F2C86">
              <w:rPr>
                <w:rFonts w:ascii="Arial" w:hAnsi="Arial"/>
                <w:sz w:val="20"/>
                <w:lang w:val="it-IT"/>
              </w:rPr>
              <w:t>Tel. 0471 519720</w:t>
            </w:r>
          </w:p>
        </w:tc>
      </w:tr>
      <w:tr w:rsidR="0086250A" w:rsidRPr="000F2C86" w14:paraId="3E44864A" w14:textId="77777777" w:rsidTr="00540091">
        <w:trPr>
          <w:trHeight w:val="486"/>
        </w:trPr>
        <w:tc>
          <w:tcPr>
            <w:tcW w:w="2977" w:type="dxa"/>
            <w:tcBorders>
              <w:top w:val="single" w:sz="4" w:space="0" w:color="auto"/>
              <w:bottom w:val="single" w:sz="4" w:space="0" w:color="auto"/>
            </w:tcBorders>
            <w:shd w:val="solid" w:color="ED7D31" w:fill="auto"/>
            <w:vAlign w:val="center"/>
          </w:tcPr>
          <w:p w14:paraId="4CD71374" w14:textId="77777777" w:rsidR="0086250A" w:rsidRPr="0073293D" w:rsidRDefault="0086250A" w:rsidP="00091801">
            <w:pPr>
              <w:tabs>
                <w:tab w:val="left" w:pos="2977"/>
              </w:tabs>
              <w:rPr>
                <w:rFonts w:ascii="Arial" w:hAnsi="Arial" w:cs="Arial"/>
                <w:b/>
                <w:color w:val="000000"/>
                <w:sz w:val="20"/>
                <w:szCs w:val="20"/>
              </w:rPr>
            </w:pPr>
            <w:r w:rsidRPr="00E0028C">
              <w:rPr>
                <w:rFonts w:ascii="Arial" w:hAnsi="Arial"/>
                <w:b/>
                <w:color w:val="000000"/>
                <w:sz w:val="20"/>
              </w:rPr>
              <w:t>ANSCHRIFT DES DEPOTS DER FAHRZEUGE IN MERAN</w:t>
            </w:r>
          </w:p>
        </w:tc>
        <w:tc>
          <w:tcPr>
            <w:tcW w:w="6743" w:type="dxa"/>
            <w:vAlign w:val="center"/>
          </w:tcPr>
          <w:p w14:paraId="72122646" w14:textId="77777777" w:rsidR="0086250A" w:rsidRPr="000F2C86" w:rsidRDefault="0086250A" w:rsidP="005E032D">
            <w:pPr>
              <w:tabs>
                <w:tab w:val="left" w:pos="2977"/>
              </w:tabs>
              <w:jc w:val="left"/>
              <w:rPr>
                <w:rFonts w:ascii="Arial" w:hAnsi="Arial" w:cs="Arial"/>
                <w:sz w:val="20"/>
                <w:szCs w:val="20"/>
                <w:lang w:val="it-IT"/>
              </w:rPr>
            </w:pPr>
            <w:r w:rsidRPr="000F2C86">
              <w:rPr>
                <w:rFonts w:ascii="Arial" w:hAnsi="Arial"/>
                <w:sz w:val="20"/>
                <w:lang w:val="it-IT"/>
              </w:rPr>
              <w:t>Via Foro Boario, 8 – Meran</w:t>
            </w:r>
          </w:p>
          <w:p w14:paraId="3D53432A" w14:textId="77777777" w:rsidR="0086250A" w:rsidRPr="000F2C86" w:rsidRDefault="0086250A" w:rsidP="005E032D">
            <w:pPr>
              <w:tabs>
                <w:tab w:val="left" w:pos="2977"/>
              </w:tabs>
              <w:jc w:val="left"/>
              <w:rPr>
                <w:rFonts w:ascii="Arial" w:hAnsi="Arial" w:cs="Arial"/>
                <w:sz w:val="20"/>
                <w:szCs w:val="20"/>
                <w:lang w:val="it-IT"/>
              </w:rPr>
            </w:pPr>
            <w:r w:rsidRPr="000F2C86">
              <w:rPr>
                <w:rFonts w:ascii="Arial" w:hAnsi="Arial"/>
                <w:sz w:val="20"/>
                <w:lang w:val="it-IT"/>
              </w:rPr>
              <w:t>Tel: 0473 - 206564</w:t>
            </w:r>
          </w:p>
        </w:tc>
      </w:tr>
      <w:tr w:rsidR="0086250A" w:rsidRPr="0073293D" w14:paraId="713E184A" w14:textId="77777777" w:rsidTr="00540091">
        <w:trPr>
          <w:trHeight w:val="486"/>
        </w:trPr>
        <w:tc>
          <w:tcPr>
            <w:tcW w:w="2977" w:type="dxa"/>
            <w:tcBorders>
              <w:top w:val="single" w:sz="4" w:space="0" w:color="auto"/>
              <w:bottom w:val="single" w:sz="4" w:space="0" w:color="auto"/>
            </w:tcBorders>
            <w:shd w:val="solid" w:color="ED7D31" w:fill="auto"/>
            <w:vAlign w:val="center"/>
          </w:tcPr>
          <w:p w14:paraId="65E08B2A" w14:textId="77777777" w:rsidR="0086250A" w:rsidRPr="00E0028C" w:rsidRDefault="0086250A" w:rsidP="00091801">
            <w:pPr>
              <w:tabs>
                <w:tab w:val="left" w:pos="2977"/>
              </w:tabs>
              <w:rPr>
                <w:rFonts w:ascii="Arial" w:hAnsi="Arial" w:cs="Arial"/>
                <w:b/>
                <w:color w:val="000000"/>
                <w:sz w:val="20"/>
                <w:szCs w:val="20"/>
              </w:rPr>
            </w:pPr>
            <w:r w:rsidRPr="00E0028C">
              <w:rPr>
                <w:rFonts w:ascii="Arial" w:hAnsi="Arial"/>
                <w:b/>
                <w:color w:val="000000"/>
                <w:sz w:val="20"/>
              </w:rPr>
              <w:t>ANSCHRIFT DES VERWALTUNGSSITZES</w:t>
            </w:r>
          </w:p>
        </w:tc>
        <w:tc>
          <w:tcPr>
            <w:tcW w:w="6743" w:type="dxa"/>
            <w:vAlign w:val="center"/>
          </w:tcPr>
          <w:p w14:paraId="7247B2A1" w14:textId="77777777" w:rsidR="0086250A" w:rsidRPr="0073293D" w:rsidRDefault="0086250A" w:rsidP="005E032D">
            <w:pPr>
              <w:tabs>
                <w:tab w:val="left" w:pos="2977"/>
              </w:tabs>
              <w:jc w:val="left"/>
              <w:rPr>
                <w:rFonts w:ascii="Arial" w:hAnsi="Arial" w:cs="Arial"/>
                <w:sz w:val="20"/>
                <w:szCs w:val="20"/>
              </w:rPr>
            </w:pPr>
            <w:r w:rsidRPr="0073293D">
              <w:rPr>
                <w:rFonts w:ascii="Arial" w:hAnsi="Arial"/>
                <w:sz w:val="20"/>
              </w:rPr>
              <w:t>Via Buozzi, 8 – Bozen</w:t>
            </w:r>
          </w:p>
          <w:p w14:paraId="439CCBAA" w14:textId="77777777" w:rsidR="0086250A" w:rsidRPr="0073293D" w:rsidRDefault="0086250A" w:rsidP="005E032D">
            <w:pPr>
              <w:tabs>
                <w:tab w:val="left" w:pos="2977"/>
              </w:tabs>
              <w:jc w:val="left"/>
              <w:rPr>
                <w:rFonts w:ascii="Arial" w:hAnsi="Arial" w:cs="Arial"/>
                <w:sz w:val="20"/>
                <w:szCs w:val="20"/>
              </w:rPr>
            </w:pPr>
            <w:r w:rsidRPr="0073293D">
              <w:rPr>
                <w:rFonts w:ascii="Arial" w:hAnsi="Arial"/>
                <w:sz w:val="20"/>
              </w:rPr>
              <w:t>Tel. 0471 - 519519</w:t>
            </w:r>
          </w:p>
        </w:tc>
      </w:tr>
      <w:tr w:rsidR="001301CD" w:rsidRPr="0073293D" w14:paraId="39B46FD6" w14:textId="77777777" w:rsidTr="00540091">
        <w:trPr>
          <w:trHeight w:val="560"/>
        </w:trPr>
        <w:tc>
          <w:tcPr>
            <w:tcW w:w="2977" w:type="dxa"/>
            <w:tcBorders>
              <w:top w:val="single" w:sz="4" w:space="0" w:color="auto"/>
              <w:bottom w:val="single" w:sz="4" w:space="0" w:color="auto"/>
            </w:tcBorders>
            <w:shd w:val="solid" w:color="ED7D31" w:fill="auto"/>
            <w:vAlign w:val="center"/>
          </w:tcPr>
          <w:p w14:paraId="7636BF6C" w14:textId="77777777" w:rsidR="001301CD" w:rsidRPr="0073293D" w:rsidRDefault="001301CD" w:rsidP="00091801">
            <w:pPr>
              <w:tabs>
                <w:tab w:val="left" w:pos="2977"/>
              </w:tabs>
              <w:rPr>
                <w:rFonts w:ascii="Arial" w:hAnsi="Arial" w:cs="Arial"/>
                <w:b/>
                <w:color w:val="000000"/>
                <w:sz w:val="20"/>
                <w:szCs w:val="20"/>
              </w:rPr>
            </w:pPr>
            <w:r w:rsidRPr="0073293D">
              <w:rPr>
                <w:rFonts w:ascii="Arial" w:hAnsi="Arial"/>
                <w:b/>
                <w:color w:val="000000"/>
                <w:sz w:val="20"/>
              </w:rPr>
              <w:t>ARBEITSBEREICH</w:t>
            </w:r>
          </w:p>
        </w:tc>
        <w:tc>
          <w:tcPr>
            <w:tcW w:w="6743" w:type="dxa"/>
            <w:vAlign w:val="center"/>
          </w:tcPr>
          <w:p w14:paraId="2D5A8BD8" w14:textId="77777777" w:rsidR="0039793D" w:rsidRPr="0073293D" w:rsidRDefault="0039793D" w:rsidP="001301CD">
            <w:pPr>
              <w:rPr>
                <w:rFonts w:ascii="Arial" w:hAnsi="Arial" w:cs="Arial"/>
                <w:b/>
                <w:sz w:val="20"/>
                <w:szCs w:val="20"/>
              </w:rPr>
            </w:pPr>
            <w:r w:rsidRPr="0073293D">
              <w:rPr>
                <w:rFonts w:ascii="Arial" w:hAnsi="Arial"/>
                <w:b/>
                <w:sz w:val="20"/>
              </w:rPr>
              <w:t>Verwaltungssitz Bozen</w:t>
            </w:r>
          </w:p>
          <w:p w14:paraId="05B3AFD2" w14:textId="77777777" w:rsidR="001301CD" w:rsidRPr="0073293D" w:rsidRDefault="005E032D" w:rsidP="001301CD">
            <w:pPr>
              <w:rPr>
                <w:rFonts w:ascii="Arial" w:hAnsi="Arial" w:cs="Arial"/>
                <w:sz w:val="20"/>
                <w:szCs w:val="20"/>
              </w:rPr>
            </w:pPr>
            <w:r w:rsidRPr="0073293D">
              <w:rPr>
                <w:rFonts w:ascii="Arial" w:hAnsi="Arial"/>
                <w:b/>
                <w:sz w:val="20"/>
              </w:rPr>
              <w:t>Depot der Fahrzeuge in Bozen</w:t>
            </w:r>
            <w:r w:rsidRPr="0073293D">
              <w:rPr>
                <w:rFonts w:ascii="Arial" w:hAnsi="Arial"/>
                <w:sz w:val="20"/>
              </w:rPr>
              <w:t xml:space="preserve"> </w:t>
            </w:r>
          </w:p>
          <w:p w14:paraId="596CB04D" w14:textId="77777777" w:rsidR="0039793D" w:rsidRPr="0073293D" w:rsidRDefault="00C20F5E" w:rsidP="001301CD">
            <w:pPr>
              <w:rPr>
                <w:rFonts w:ascii="Arial" w:hAnsi="Arial" w:cs="Arial"/>
                <w:b/>
                <w:bCs/>
                <w:sz w:val="20"/>
                <w:szCs w:val="20"/>
              </w:rPr>
            </w:pPr>
            <w:r w:rsidRPr="0073293D">
              <w:rPr>
                <w:rFonts w:ascii="Arial" w:hAnsi="Arial"/>
                <w:b/>
                <w:sz w:val="20"/>
              </w:rPr>
              <w:t>Depot der Fahrzeuge in Meran</w:t>
            </w:r>
          </w:p>
        </w:tc>
      </w:tr>
      <w:tr w:rsidR="001301CD" w:rsidRPr="0073293D" w14:paraId="43A5CB64" w14:textId="77777777" w:rsidTr="00540091">
        <w:trPr>
          <w:trHeight w:val="512"/>
        </w:trPr>
        <w:tc>
          <w:tcPr>
            <w:tcW w:w="2977" w:type="dxa"/>
            <w:tcBorders>
              <w:top w:val="single" w:sz="4" w:space="0" w:color="auto"/>
              <w:bottom w:val="single" w:sz="4" w:space="0" w:color="auto"/>
            </w:tcBorders>
            <w:shd w:val="solid" w:color="ED7D31" w:fill="auto"/>
            <w:vAlign w:val="center"/>
          </w:tcPr>
          <w:p w14:paraId="5A3333DD" w14:textId="77777777" w:rsidR="001301CD" w:rsidRPr="0073293D" w:rsidRDefault="001301CD" w:rsidP="00091801">
            <w:pPr>
              <w:tabs>
                <w:tab w:val="left" w:pos="2977"/>
              </w:tabs>
              <w:rPr>
                <w:rFonts w:ascii="Arial" w:hAnsi="Arial" w:cs="Arial"/>
                <w:b/>
                <w:color w:val="000000"/>
                <w:sz w:val="20"/>
                <w:szCs w:val="20"/>
              </w:rPr>
            </w:pPr>
            <w:r w:rsidRPr="0073293D">
              <w:rPr>
                <w:rFonts w:ascii="Arial" w:hAnsi="Arial"/>
                <w:b/>
                <w:color w:val="000000"/>
                <w:sz w:val="20"/>
              </w:rPr>
              <w:t>ARBEITGEBER</w:t>
            </w:r>
          </w:p>
        </w:tc>
        <w:tc>
          <w:tcPr>
            <w:tcW w:w="6743" w:type="dxa"/>
            <w:vAlign w:val="center"/>
          </w:tcPr>
          <w:p w14:paraId="79599E4B" w14:textId="77777777" w:rsidR="001301CD" w:rsidRPr="0073293D" w:rsidRDefault="005A5003" w:rsidP="00091801">
            <w:pPr>
              <w:tabs>
                <w:tab w:val="left" w:pos="2977"/>
              </w:tabs>
              <w:rPr>
                <w:rFonts w:ascii="Arial" w:hAnsi="Arial" w:cs="Arial"/>
                <w:b/>
                <w:sz w:val="20"/>
                <w:szCs w:val="20"/>
              </w:rPr>
            </w:pPr>
            <w:r w:rsidRPr="0073293D">
              <w:rPr>
                <w:rFonts w:ascii="Arial" w:hAnsi="Arial"/>
                <w:b/>
                <w:sz w:val="20"/>
              </w:rPr>
              <w:t>Frau Doktor Petra Piffer</w:t>
            </w:r>
          </w:p>
          <w:p w14:paraId="7E1A8A7E" w14:textId="77777777" w:rsidR="005A5003" w:rsidRPr="0073293D" w:rsidRDefault="005A5003" w:rsidP="00091801">
            <w:pPr>
              <w:tabs>
                <w:tab w:val="left" w:pos="2977"/>
              </w:tabs>
              <w:rPr>
                <w:rFonts w:ascii="Arial" w:hAnsi="Arial" w:cs="Arial"/>
                <w:sz w:val="20"/>
                <w:szCs w:val="20"/>
              </w:rPr>
            </w:pPr>
            <w:r w:rsidRPr="0073293D">
              <w:t>E-</w:t>
            </w:r>
            <w:r w:rsidRPr="0073293D">
              <w:rPr>
                <w:rFonts w:ascii="Arial" w:hAnsi="Arial"/>
                <w:sz w:val="20"/>
              </w:rPr>
              <w:t xml:space="preserve">Mail: </w:t>
            </w:r>
            <w:hyperlink r:id="rId12">
              <w:r w:rsidRPr="0073293D">
                <w:rPr>
                  <w:rStyle w:val="Collegamentoipertestuale"/>
                  <w:rFonts w:ascii="Arial" w:hAnsi="Arial"/>
                  <w:sz w:val="20"/>
                </w:rPr>
                <w:t>petra.piffer@sasabz.it</w:t>
              </w:r>
            </w:hyperlink>
          </w:p>
          <w:p w14:paraId="5B400FAA" w14:textId="77777777" w:rsidR="005A5003" w:rsidRPr="00E0028C" w:rsidRDefault="005A5003" w:rsidP="00091801">
            <w:pPr>
              <w:tabs>
                <w:tab w:val="left" w:pos="2977"/>
              </w:tabs>
              <w:rPr>
                <w:rFonts w:ascii="Arial" w:hAnsi="Arial" w:cs="Arial"/>
                <w:sz w:val="20"/>
                <w:szCs w:val="20"/>
              </w:rPr>
            </w:pPr>
            <w:r w:rsidRPr="00E0028C">
              <w:rPr>
                <w:rFonts w:ascii="Arial" w:hAnsi="Arial"/>
                <w:sz w:val="20"/>
              </w:rPr>
              <w:t>Tel.: 0471 519519</w:t>
            </w:r>
          </w:p>
        </w:tc>
      </w:tr>
      <w:tr w:rsidR="002E45E0" w:rsidRPr="0073293D" w14:paraId="2A3BE6AA" w14:textId="77777777" w:rsidTr="00540091">
        <w:trPr>
          <w:trHeight w:val="512"/>
        </w:trPr>
        <w:tc>
          <w:tcPr>
            <w:tcW w:w="2977" w:type="dxa"/>
            <w:tcBorders>
              <w:top w:val="single" w:sz="4" w:space="0" w:color="auto"/>
              <w:bottom w:val="single" w:sz="4" w:space="0" w:color="auto"/>
            </w:tcBorders>
            <w:shd w:val="solid" w:color="ED7D31" w:fill="auto"/>
            <w:vAlign w:val="center"/>
          </w:tcPr>
          <w:p w14:paraId="4A78A4FA" w14:textId="77777777" w:rsidR="002E45E0" w:rsidRPr="0073293D" w:rsidRDefault="002E45E0" w:rsidP="00091801">
            <w:pPr>
              <w:tabs>
                <w:tab w:val="left" w:pos="2977"/>
              </w:tabs>
              <w:rPr>
                <w:rFonts w:ascii="Arial" w:hAnsi="Arial" w:cs="Arial"/>
                <w:b/>
                <w:color w:val="000000"/>
                <w:sz w:val="20"/>
                <w:szCs w:val="20"/>
              </w:rPr>
            </w:pPr>
            <w:r w:rsidRPr="0073293D">
              <w:rPr>
                <w:rFonts w:ascii="Arial" w:hAnsi="Arial"/>
                <w:b/>
                <w:color w:val="000000"/>
                <w:sz w:val="20"/>
              </w:rPr>
              <w:t>VERANTWORTLICHER FÜR DEN PRÄVENTIONS- UND SCHUTZDIENST</w:t>
            </w:r>
          </w:p>
        </w:tc>
        <w:tc>
          <w:tcPr>
            <w:tcW w:w="6743" w:type="dxa"/>
            <w:vAlign w:val="center"/>
          </w:tcPr>
          <w:p w14:paraId="115DE902" w14:textId="77777777" w:rsidR="002E45E0" w:rsidRPr="0073293D" w:rsidRDefault="002E45E0" w:rsidP="00091801">
            <w:pPr>
              <w:tabs>
                <w:tab w:val="left" w:pos="2977"/>
              </w:tabs>
              <w:rPr>
                <w:rFonts w:ascii="Arial" w:hAnsi="Arial" w:cs="Arial"/>
                <w:b/>
                <w:sz w:val="20"/>
                <w:szCs w:val="20"/>
              </w:rPr>
            </w:pPr>
            <w:r w:rsidRPr="0073293D">
              <w:rPr>
                <w:rFonts w:ascii="Arial" w:hAnsi="Arial"/>
                <w:b/>
                <w:sz w:val="20"/>
              </w:rPr>
              <w:t>Thomas Turrisi</w:t>
            </w:r>
          </w:p>
          <w:p w14:paraId="5AC0B190" w14:textId="77777777" w:rsidR="002E45E0" w:rsidRPr="0073293D" w:rsidRDefault="002E45E0" w:rsidP="00091801">
            <w:pPr>
              <w:tabs>
                <w:tab w:val="left" w:pos="2977"/>
              </w:tabs>
              <w:rPr>
                <w:rFonts w:ascii="Arial" w:hAnsi="Arial" w:cs="Arial"/>
                <w:sz w:val="20"/>
                <w:szCs w:val="20"/>
              </w:rPr>
            </w:pPr>
            <w:r w:rsidRPr="0073293D">
              <w:t>E-</w:t>
            </w:r>
            <w:r w:rsidRPr="0073293D">
              <w:rPr>
                <w:rFonts w:ascii="Arial" w:hAnsi="Arial"/>
                <w:sz w:val="20"/>
              </w:rPr>
              <w:t xml:space="preserve">Mail: </w:t>
            </w:r>
            <w:hyperlink r:id="rId13">
              <w:r w:rsidRPr="0073293D">
                <w:rPr>
                  <w:rStyle w:val="Collegamentoipertestuale"/>
                  <w:rFonts w:ascii="Arial" w:hAnsi="Arial"/>
                  <w:sz w:val="20"/>
                </w:rPr>
                <w:t>thomas.turrisi@sasabz.it</w:t>
              </w:r>
            </w:hyperlink>
          </w:p>
          <w:p w14:paraId="2D68D83A" w14:textId="77777777" w:rsidR="002E45E0" w:rsidRPr="00E0028C" w:rsidRDefault="002E45E0" w:rsidP="000E7F4A">
            <w:pPr>
              <w:tabs>
                <w:tab w:val="left" w:pos="2977"/>
              </w:tabs>
              <w:rPr>
                <w:rFonts w:ascii="Arial" w:hAnsi="Arial" w:cs="Arial"/>
                <w:sz w:val="20"/>
                <w:szCs w:val="20"/>
              </w:rPr>
            </w:pPr>
            <w:r w:rsidRPr="00E0028C">
              <w:rPr>
                <w:rFonts w:ascii="Arial" w:hAnsi="Arial"/>
                <w:sz w:val="20"/>
              </w:rPr>
              <w:t>Tel.: 0471 519540 – Handy-Nr.: 366 63 70 032</w:t>
            </w:r>
          </w:p>
        </w:tc>
      </w:tr>
      <w:tr w:rsidR="00716999" w:rsidRPr="000F2C86" w14:paraId="0DD33AFD" w14:textId="77777777" w:rsidTr="00540091">
        <w:trPr>
          <w:trHeight w:val="512"/>
        </w:trPr>
        <w:tc>
          <w:tcPr>
            <w:tcW w:w="2977" w:type="dxa"/>
            <w:tcBorders>
              <w:top w:val="single" w:sz="4" w:space="0" w:color="auto"/>
              <w:bottom w:val="single" w:sz="4" w:space="0" w:color="auto"/>
            </w:tcBorders>
            <w:shd w:val="solid" w:color="ED7D31" w:fill="auto"/>
            <w:vAlign w:val="center"/>
          </w:tcPr>
          <w:p w14:paraId="570CC712" w14:textId="77777777" w:rsidR="00716999" w:rsidRPr="0073293D" w:rsidRDefault="00AD740C" w:rsidP="00091801">
            <w:pPr>
              <w:tabs>
                <w:tab w:val="left" w:pos="2977"/>
              </w:tabs>
              <w:rPr>
                <w:rFonts w:ascii="Arial" w:hAnsi="Arial" w:cs="Arial"/>
                <w:b/>
                <w:color w:val="000000"/>
                <w:sz w:val="20"/>
                <w:szCs w:val="20"/>
              </w:rPr>
            </w:pPr>
            <w:r w:rsidRPr="0073293D">
              <w:rPr>
                <w:rFonts w:ascii="Arial" w:hAnsi="Arial"/>
                <w:b/>
                <w:color w:val="000000"/>
                <w:sz w:val="20"/>
              </w:rPr>
              <w:t>VERANTWORTLICHER FÜR DEN WARTUNGSBEREICH</w:t>
            </w:r>
          </w:p>
        </w:tc>
        <w:tc>
          <w:tcPr>
            <w:tcW w:w="6743" w:type="dxa"/>
            <w:vAlign w:val="center"/>
          </w:tcPr>
          <w:p w14:paraId="203DEA0A" w14:textId="77777777" w:rsidR="00716999" w:rsidRPr="000F2C86" w:rsidRDefault="00AD740C" w:rsidP="00AD740C">
            <w:pPr>
              <w:tabs>
                <w:tab w:val="left" w:pos="2977"/>
              </w:tabs>
              <w:rPr>
                <w:rFonts w:ascii="Arial" w:hAnsi="Arial" w:cs="Arial"/>
                <w:b/>
                <w:bCs/>
                <w:sz w:val="20"/>
                <w:szCs w:val="20"/>
                <w:lang w:val="it-IT"/>
              </w:rPr>
            </w:pPr>
            <w:r w:rsidRPr="000F2C86">
              <w:rPr>
                <w:rFonts w:ascii="Arial" w:hAnsi="Arial"/>
                <w:b/>
                <w:sz w:val="20"/>
                <w:lang w:val="it-IT"/>
              </w:rPr>
              <w:t xml:space="preserve">Roberto Fattore </w:t>
            </w:r>
          </w:p>
          <w:p w14:paraId="024835B6" w14:textId="77777777" w:rsidR="00716999" w:rsidRPr="000F2C86" w:rsidRDefault="00716999" w:rsidP="00716999">
            <w:pPr>
              <w:tabs>
                <w:tab w:val="left" w:pos="2977"/>
              </w:tabs>
              <w:rPr>
                <w:rFonts w:ascii="Arial" w:hAnsi="Arial" w:cs="Arial"/>
                <w:sz w:val="20"/>
                <w:szCs w:val="20"/>
                <w:lang w:val="it-IT"/>
              </w:rPr>
            </w:pPr>
            <w:r w:rsidRPr="000F2C86">
              <w:rPr>
                <w:rFonts w:ascii="Arial" w:hAnsi="Arial"/>
                <w:sz w:val="20"/>
                <w:lang w:val="it-IT"/>
              </w:rPr>
              <w:t xml:space="preserve">E-Mail: </w:t>
            </w:r>
            <w:hyperlink r:id="rId14">
              <w:r w:rsidRPr="000F2C86">
                <w:rPr>
                  <w:rStyle w:val="Collegamentoipertestuale"/>
                  <w:rFonts w:ascii="Arial" w:hAnsi="Arial"/>
                  <w:sz w:val="20"/>
                  <w:lang w:val="it-IT"/>
                </w:rPr>
                <w:t>roberto.fattore@sasabz.it</w:t>
              </w:r>
            </w:hyperlink>
          </w:p>
          <w:p w14:paraId="274143D0" w14:textId="77777777" w:rsidR="00716999" w:rsidRPr="000F2C86" w:rsidRDefault="00716999" w:rsidP="00716999">
            <w:pPr>
              <w:tabs>
                <w:tab w:val="left" w:pos="2977"/>
              </w:tabs>
              <w:rPr>
                <w:rFonts w:ascii="Arial" w:hAnsi="Arial" w:cs="Arial"/>
                <w:sz w:val="20"/>
                <w:szCs w:val="20"/>
                <w:lang w:val="it-IT"/>
              </w:rPr>
            </w:pPr>
            <w:r w:rsidRPr="000F2C86">
              <w:rPr>
                <w:rFonts w:ascii="Arial" w:hAnsi="Arial"/>
                <w:sz w:val="20"/>
                <w:lang w:val="it-IT"/>
              </w:rPr>
              <w:t>Handy-Nr.: 3385373687</w:t>
            </w:r>
          </w:p>
        </w:tc>
      </w:tr>
      <w:tr w:rsidR="00C20F5E" w:rsidRPr="0073293D" w14:paraId="042CAE28" w14:textId="77777777" w:rsidTr="00A80A64">
        <w:trPr>
          <w:trHeight w:val="570"/>
        </w:trPr>
        <w:tc>
          <w:tcPr>
            <w:tcW w:w="2977" w:type="dxa"/>
            <w:tcBorders>
              <w:top w:val="single" w:sz="4" w:space="0" w:color="auto"/>
              <w:bottom w:val="single" w:sz="4" w:space="0" w:color="auto"/>
            </w:tcBorders>
            <w:shd w:val="solid" w:color="ED7D31" w:fill="auto"/>
            <w:vAlign w:val="center"/>
          </w:tcPr>
          <w:p w14:paraId="7B8ABDC5" w14:textId="77777777" w:rsidR="00C20F5E" w:rsidRPr="0073293D" w:rsidRDefault="0039793D" w:rsidP="00A80A64">
            <w:pPr>
              <w:tabs>
                <w:tab w:val="left" w:pos="2977"/>
              </w:tabs>
              <w:rPr>
                <w:rFonts w:ascii="Arial" w:hAnsi="Arial" w:cs="Arial"/>
                <w:b/>
                <w:color w:val="000000"/>
                <w:sz w:val="20"/>
                <w:szCs w:val="20"/>
              </w:rPr>
            </w:pPr>
            <w:r w:rsidRPr="0073293D">
              <w:rPr>
                <w:rFonts w:ascii="Arial" w:hAnsi="Arial"/>
                <w:b/>
                <w:color w:val="000000"/>
                <w:sz w:val="20"/>
              </w:rPr>
              <w:t>Ansprechpartner für das Depot in Bozen</w:t>
            </w:r>
          </w:p>
        </w:tc>
        <w:tc>
          <w:tcPr>
            <w:tcW w:w="6743" w:type="dxa"/>
            <w:tcBorders>
              <w:top w:val="single" w:sz="4" w:space="0" w:color="auto"/>
              <w:bottom w:val="single" w:sz="4" w:space="0" w:color="auto"/>
            </w:tcBorders>
            <w:vAlign w:val="center"/>
          </w:tcPr>
          <w:p w14:paraId="149F21CF" w14:textId="77777777" w:rsidR="00C20F5E" w:rsidRPr="0073293D" w:rsidRDefault="00C20F5E" w:rsidP="00A80A64">
            <w:pPr>
              <w:tabs>
                <w:tab w:val="left" w:pos="2977"/>
              </w:tabs>
              <w:rPr>
                <w:rFonts w:ascii="Arial" w:hAnsi="Arial" w:cs="Arial"/>
                <w:b/>
                <w:sz w:val="20"/>
                <w:szCs w:val="20"/>
              </w:rPr>
            </w:pPr>
            <w:r w:rsidRPr="0073293D">
              <w:rPr>
                <w:rFonts w:ascii="Arial" w:hAnsi="Arial"/>
                <w:b/>
                <w:sz w:val="20"/>
              </w:rPr>
              <w:t>Pietro Bertoglio (Werkstattleiter)</w:t>
            </w:r>
          </w:p>
          <w:p w14:paraId="37E0C3C3" w14:textId="77777777" w:rsidR="00C20F5E" w:rsidRPr="0073293D" w:rsidRDefault="00C20F5E" w:rsidP="00A80A64">
            <w:pPr>
              <w:tabs>
                <w:tab w:val="left" w:pos="2977"/>
              </w:tabs>
              <w:rPr>
                <w:rFonts w:ascii="Arial" w:hAnsi="Arial" w:cs="Arial"/>
                <w:sz w:val="20"/>
                <w:szCs w:val="20"/>
              </w:rPr>
            </w:pPr>
            <w:r w:rsidRPr="0073293D">
              <w:t>E-</w:t>
            </w:r>
            <w:r w:rsidRPr="0073293D">
              <w:rPr>
                <w:rFonts w:ascii="Arial" w:hAnsi="Arial"/>
                <w:sz w:val="20"/>
              </w:rPr>
              <w:t xml:space="preserve">Mail: </w:t>
            </w:r>
            <w:hyperlink r:id="rId15">
              <w:r w:rsidRPr="0073293D">
                <w:rPr>
                  <w:rStyle w:val="Collegamentoipertestuale"/>
                  <w:rFonts w:ascii="Arial" w:hAnsi="Arial"/>
                  <w:sz w:val="20"/>
                </w:rPr>
                <w:t>pietro.bertoglio@sasabz.it</w:t>
              </w:r>
            </w:hyperlink>
          </w:p>
          <w:p w14:paraId="44C2E735" w14:textId="77777777" w:rsidR="00C20F5E" w:rsidRPr="00E0028C" w:rsidRDefault="00C20F5E" w:rsidP="00A80A64">
            <w:pPr>
              <w:tabs>
                <w:tab w:val="left" w:pos="2977"/>
              </w:tabs>
              <w:rPr>
                <w:rFonts w:ascii="Arial" w:hAnsi="Arial" w:cs="Arial"/>
                <w:sz w:val="20"/>
                <w:szCs w:val="20"/>
              </w:rPr>
            </w:pPr>
            <w:r w:rsidRPr="00E0028C">
              <w:rPr>
                <w:rFonts w:ascii="Arial" w:hAnsi="Arial"/>
                <w:sz w:val="20"/>
              </w:rPr>
              <w:t>Tel.: 0471 519720 – Handy-Nr.: 337 14 95 277</w:t>
            </w:r>
          </w:p>
        </w:tc>
      </w:tr>
      <w:tr w:rsidR="005A5003" w:rsidRPr="0073293D" w14:paraId="72727523" w14:textId="77777777" w:rsidTr="00540091">
        <w:trPr>
          <w:trHeight w:val="570"/>
        </w:trPr>
        <w:tc>
          <w:tcPr>
            <w:tcW w:w="2977" w:type="dxa"/>
            <w:tcBorders>
              <w:top w:val="single" w:sz="4" w:space="0" w:color="auto"/>
              <w:bottom w:val="single" w:sz="4" w:space="0" w:color="auto"/>
            </w:tcBorders>
            <w:shd w:val="solid" w:color="ED7D31" w:fill="auto"/>
            <w:vAlign w:val="center"/>
          </w:tcPr>
          <w:p w14:paraId="4121D619" w14:textId="77777777" w:rsidR="005A5003" w:rsidRPr="0073293D" w:rsidRDefault="0039793D" w:rsidP="00091801">
            <w:pPr>
              <w:tabs>
                <w:tab w:val="left" w:pos="2977"/>
              </w:tabs>
              <w:rPr>
                <w:rFonts w:ascii="Arial" w:hAnsi="Arial" w:cs="Arial"/>
                <w:b/>
                <w:color w:val="000000"/>
                <w:sz w:val="20"/>
                <w:szCs w:val="20"/>
              </w:rPr>
            </w:pPr>
            <w:r w:rsidRPr="0073293D">
              <w:rPr>
                <w:rFonts w:ascii="Arial" w:hAnsi="Arial"/>
                <w:b/>
                <w:color w:val="000000"/>
                <w:sz w:val="20"/>
              </w:rPr>
              <w:t>Ansprechpartner für das Depot in Meran</w:t>
            </w:r>
          </w:p>
        </w:tc>
        <w:tc>
          <w:tcPr>
            <w:tcW w:w="6743" w:type="dxa"/>
            <w:tcBorders>
              <w:top w:val="single" w:sz="4" w:space="0" w:color="auto"/>
              <w:bottom w:val="single" w:sz="4" w:space="0" w:color="auto"/>
            </w:tcBorders>
            <w:vAlign w:val="center"/>
          </w:tcPr>
          <w:p w14:paraId="4A1F654F" w14:textId="77777777" w:rsidR="005A5003" w:rsidRPr="0073293D" w:rsidRDefault="00C20F5E" w:rsidP="00091801">
            <w:pPr>
              <w:tabs>
                <w:tab w:val="left" w:pos="2977"/>
              </w:tabs>
              <w:rPr>
                <w:rFonts w:ascii="Arial" w:hAnsi="Arial" w:cs="Arial"/>
                <w:b/>
                <w:sz w:val="20"/>
                <w:szCs w:val="20"/>
              </w:rPr>
            </w:pPr>
            <w:r w:rsidRPr="0073293D">
              <w:rPr>
                <w:rFonts w:ascii="Arial" w:hAnsi="Arial"/>
                <w:b/>
                <w:sz w:val="20"/>
              </w:rPr>
              <w:t>Karl Kuen (Werkstattleiter)</w:t>
            </w:r>
          </w:p>
          <w:p w14:paraId="317E5494" w14:textId="77777777" w:rsidR="005A5003" w:rsidRPr="0073293D" w:rsidRDefault="005A5003" w:rsidP="00091801">
            <w:pPr>
              <w:tabs>
                <w:tab w:val="left" w:pos="2977"/>
              </w:tabs>
              <w:rPr>
                <w:rFonts w:ascii="Arial" w:hAnsi="Arial" w:cs="Arial"/>
                <w:sz w:val="20"/>
                <w:szCs w:val="20"/>
              </w:rPr>
            </w:pPr>
            <w:r w:rsidRPr="0073293D">
              <w:t>E-</w:t>
            </w:r>
            <w:r w:rsidRPr="0073293D">
              <w:rPr>
                <w:rFonts w:ascii="Arial" w:hAnsi="Arial"/>
                <w:sz w:val="20"/>
              </w:rPr>
              <w:t xml:space="preserve">Mail: </w:t>
            </w:r>
            <w:hyperlink r:id="rId16">
              <w:r w:rsidRPr="0073293D">
                <w:rPr>
                  <w:rStyle w:val="Collegamentoipertestuale"/>
                  <w:rFonts w:ascii="Arial" w:hAnsi="Arial"/>
                  <w:sz w:val="20"/>
                </w:rPr>
                <w:t>karl.kuen@sasabz.it</w:t>
              </w:r>
            </w:hyperlink>
          </w:p>
          <w:p w14:paraId="567F732D" w14:textId="77777777" w:rsidR="005A5003" w:rsidRPr="00E0028C" w:rsidRDefault="005A5003" w:rsidP="000E7F4A">
            <w:pPr>
              <w:tabs>
                <w:tab w:val="left" w:pos="2977"/>
              </w:tabs>
              <w:rPr>
                <w:rFonts w:ascii="Arial" w:hAnsi="Arial" w:cs="Arial"/>
                <w:sz w:val="20"/>
                <w:szCs w:val="20"/>
              </w:rPr>
            </w:pPr>
            <w:r w:rsidRPr="00E0028C">
              <w:rPr>
                <w:rFonts w:ascii="Arial" w:hAnsi="Arial"/>
                <w:sz w:val="20"/>
              </w:rPr>
              <w:t>Handy-Nr.: 335 82 88 678</w:t>
            </w:r>
          </w:p>
        </w:tc>
      </w:tr>
      <w:tr w:rsidR="00DC18C0" w:rsidRPr="0073293D" w14:paraId="5FA6188E" w14:textId="77777777" w:rsidTr="00540091">
        <w:trPr>
          <w:trHeight w:val="570"/>
        </w:trPr>
        <w:tc>
          <w:tcPr>
            <w:tcW w:w="2977" w:type="dxa"/>
            <w:tcBorders>
              <w:top w:val="single" w:sz="4" w:space="0" w:color="auto"/>
              <w:bottom w:val="single" w:sz="4" w:space="0" w:color="auto"/>
            </w:tcBorders>
            <w:shd w:val="solid" w:color="ED7D31" w:fill="auto"/>
            <w:vAlign w:val="center"/>
          </w:tcPr>
          <w:p w14:paraId="2C04C038" w14:textId="77777777" w:rsidR="00DC18C0" w:rsidRPr="0073293D" w:rsidRDefault="00DC18C0" w:rsidP="00091801">
            <w:pPr>
              <w:tabs>
                <w:tab w:val="left" w:pos="2977"/>
              </w:tabs>
              <w:rPr>
                <w:rFonts w:ascii="Arial" w:hAnsi="Arial" w:cs="Arial"/>
                <w:b/>
                <w:color w:val="000000"/>
                <w:sz w:val="20"/>
                <w:szCs w:val="20"/>
              </w:rPr>
            </w:pPr>
            <w:r w:rsidRPr="0073293D">
              <w:rPr>
                <w:rFonts w:ascii="Arial" w:hAnsi="Arial"/>
                <w:b/>
                <w:color w:val="000000"/>
                <w:sz w:val="20"/>
              </w:rPr>
              <w:t>KONTAKTPERSONEN FÜR DAS NOTFALLMANAGEMENT</w:t>
            </w:r>
          </w:p>
        </w:tc>
        <w:tc>
          <w:tcPr>
            <w:tcW w:w="6743" w:type="dxa"/>
            <w:tcBorders>
              <w:top w:val="single" w:sz="4" w:space="0" w:color="auto"/>
              <w:bottom w:val="single" w:sz="4" w:space="0" w:color="auto"/>
            </w:tcBorders>
            <w:vAlign w:val="center"/>
          </w:tcPr>
          <w:p w14:paraId="4D4EEB9A" w14:textId="77777777" w:rsidR="00066E26" w:rsidRPr="0073293D" w:rsidRDefault="0039793D" w:rsidP="008C1338">
            <w:pPr>
              <w:tabs>
                <w:tab w:val="left" w:pos="2977"/>
              </w:tabs>
              <w:rPr>
                <w:rFonts w:ascii="Arial" w:hAnsi="Arial" w:cs="Arial"/>
                <w:b/>
                <w:sz w:val="20"/>
                <w:szCs w:val="20"/>
              </w:rPr>
            </w:pPr>
            <w:r w:rsidRPr="0073293D">
              <w:rPr>
                <w:rFonts w:ascii="Arial" w:hAnsi="Arial"/>
                <w:b/>
                <w:sz w:val="20"/>
              </w:rPr>
              <w:t xml:space="preserve">Werkstatt von Bozen: Pietro Bertoglio - </w:t>
            </w:r>
            <w:r w:rsidRPr="0073293D">
              <w:rPr>
                <w:rFonts w:ascii="Arial" w:hAnsi="Arial"/>
                <w:sz w:val="20"/>
              </w:rPr>
              <w:t>Handy-Nr.: 337 14 95 277</w:t>
            </w:r>
          </w:p>
          <w:p w14:paraId="67B142D1" w14:textId="77777777" w:rsidR="008C1338" w:rsidRPr="0073293D" w:rsidRDefault="0039793D" w:rsidP="008C1338">
            <w:pPr>
              <w:tabs>
                <w:tab w:val="left" w:pos="2977"/>
              </w:tabs>
              <w:rPr>
                <w:rFonts w:ascii="Arial" w:hAnsi="Arial" w:cs="Arial"/>
                <w:sz w:val="20"/>
                <w:szCs w:val="20"/>
              </w:rPr>
            </w:pPr>
            <w:r w:rsidRPr="0073293D">
              <w:rPr>
                <w:rFonts w:ascii="Arial" w:hAnsi="Arial"/>
                <w:b/>
                <w:sz w:val="20"/>
              </w:rPr>
              <w:t>Werkstatt von Meran: Karl Kuen</w:t>
            </w:r>
            <w:r w:rsidRPr="0073293D">
              <w:rPr>
                <w:rFonts w:ascii="Arial" w:hAnsi="Arial"/>
                <w:sz w:val="20"/>
              </w:rPr>
              <w:t xml:space="preserve"> – Handy-Nr.: 335 82 88 678</w:t>
            </w:r>
          </w:p>
          <w:p w14:paraId="165D3DE5" w14:textId="77777777" w:rsidR="0039793D" w:rsidRPr="0073293D" w:rsidRDefault="008C1338" w:rsidP="008C1338">
            <w:pPr>
              <w:tabs>
                <w:tab w:val="left" w:pos="2977"/>
              </w:tabs>
              <w:rPr>
                <w:rFonts w:ascii="Arial" w:hAnsi="Arial" w:cs="Arial"/>
                <w:sz w:val="20"/>
                <w:szCs w:val="20"/>
              </w:rPr>
            </w:pPr>
            <w:r w:rsidRPr="0073293D">
              <w:rPr>
                <w:rFonts w:ascii="Arial" w:hAnsi="Arial"/>
                <w:b/>
                <w:sz w:val="20"/>
              </w:rPr>
              <w:t>Markus Windegger (Notfall-Koordinator SASA)</w:t>
            </w:r>
            <w:r w:rsidRPr="0073293D">
              <w:rPr>
                <w:rFonts w:ascii="Arial" w:hAnsi="Arial"/>
                <w:sz w:val="20"/>
              </w:rPr>
              <w:t xml:space="preserve"> – Handy-Nr.: 366 90 35 886</w:t>
            </w:r>
          </w:p>
          <w:p w14:paraId="121C383C" w14:textId="77777777" w:rsidR="00DD721C" w:rsidRPr="0073293D" w:rsidRDefault="00DD721C" w:rsidP="008C1338">
            <w:pPr>
              <w:tabs>
                <w:tab w:val="left" w:pos="2977"/>
              </w:tabs>
              <w:rPr>
                <w:rFonts w:ascii="Arial" w:hAnsi="Arial" w:cs="Arial"/>
                <w:sz w:val="20"/>
                <w:szCs w:val="20"/>
              </w:rPr>
            </w:pPr>
            <w:r w:rsidRPr="0073293D">
              <w:rPr>
                <w:rFonts w:ascii="Arial" w:hAnsi="Arial"/>
                <w:b/>
                <w:sz w:val="20"/>
              </w:rPr>
              <w:t>Thomas Turrisi (Verantwortlicher für den Präventions- und Schutzdienst SASA)</w:t>
            </w:r>
            <w:r w:rsidRPr="0073293D">
              <w:rPr>
                <w:rFonts w:ascii="Arial" w:hAnsi="Arial"/>
                <w:sz w:val="20"/>
              </w:rPr>
              <w:t xml:space="preserve"> – Handy-Nr.: 366 63 70 032 (2. Handy-Nr.: 340 46 56 558)</w:t>
            </w:r>
          </w:p>
        </w:tc>
      </w:tr>
      <w:tr w:rsidR="00917CF1" w:rsidRPr="0073293D" w14:paraId="792C0355" w14:textId="77777777" w:rsidTr="00DB7702">
        <w:tblPrEx>
          <w:tblLook w:val="04A0" w:firstRow="1" w:lastRow="0" w:firstColumn="1" w:lastColumn="0" w:noHBand="0" w:noVBand="1"/>
        </w:tblPrEx>
        <w:trPr>
          <w:trHeight w:val="672"/>
        </w:trPr>
        <w:tc>
          <w:tcPr>
            <w:tcW w:w="2977" w:type="dxa"/>
            <w:tcBorders>
              <w:top w:val="single" w:sz="4" w:space="0" w:color="auto"/>
              <w:left w:val="single" w:sz="12" w:space="0" w:color="auto"/>
              <w:bottom w:val="single" w:sz="4" w:space="0" w:color="auto"/>
              <w:right w:val="single" w:sz="4" w:space="0" w:color="auto"/>
            </w:tcBorders>
            <w:shd w:val="clear" w:color="auto" w:fill="ED7D31"/>
            <w:vAlign w:val="center"/>
            <w:hideMark/>
          </w:tcPr>
          <w:p w14:paraId="0208F9B9" w14:textId="77777777" w:rsidR="00917CF1" w:rsidRPr="0073293D" w:rsidRDefault="00917CF1">
            <w:pPr>
              <w:tabs>
                <w:tab w:val="left" w:pos="2977"/>
              </w:tabs>
              <w:rPr>
                <w:rFonts w:ascii="Arial" w:hAnsi="Arial" w:cs="Arial"/>
                <w:b/>
                <w:color w:val="000000"/>
                <w:sz w:val="20"/>
                <w:szCs w:val="20"/>
              </w:rPr>
            </w:pPr>
            <w:r w:rsidRPr="0073293D">
              <w:rPr>
                <w:rFonts w:ascii="Arial" w:hAnsi="Arial"/>
                <w:b/>
                <w:color w:val="000000"/>
                <w:sz w:val="20"/>
              </w:rPr>
              <w:t>VERTRAGSUNTERNEHMEN:</w:t>
            </w:r>
          </w:p>
        </w:tc>
        <w:tc>
          <w:tcPr>
            <w:tcW w:w="6743" w:type="dxa"/>
            <w:tcBorders>
              <w:top w:val="single" w:sz="4" w:space="0" w:color="auto"/>
              <w:left w:val="single" w:sz="4" w:space="0" w:color="auto"/>
              <w:bottom w:val="single" w:sz="4" w:space="0" w:color="auto"/>
              <w:right w:val="single" w:sz="12" w:space="0" w:color="auto"/>
            </w:tcBorders>
            <w:vAlign w:val="center"/>
          </w:tcPr>
          <w:p w14:paraId="2D60E488" w14:textId="77777777" w:rsidR="00DD721C" w:rsidRPr="0073293D" w:rsidRDefault="00D32755" w:rsidP="00DD721C">
            <w:pPr>
              <w:tabs>
                <w:tab w:val="left" w:pos="2977"/>
              </w:tabs>
              <w:rPr>
                <w:rFonts w:ascii="Arial" w:hAnsi="Arial" w:cs="Arial"/>
                <w:bCs/>
                <w:sz w:val="20"/>
                <w:szCs w:val="20"/>
              </w:rPr>
            </w:pPr>
            <w:r w:rsidRPr="0073293D">
              <w:rPr>
                <w:rFonts w:ascii="Arial" w:hAnsi="Arial"/>
                <w:b/>
                <w:sz w:val="20"/>
              </w:rPr>
              <w:t>festzulegen</w:t>
            </w:r>
          </w:p>
        </w:tc>
      </w:tr>
      <w:tr w:rsidR="00917CF1" w:rsidRPr="0073293D" w14:paraId="56F0ABC4" w14:textId="77777777" w:rsidTr="00DB7702">
        <w:tblPrEx>
          <w:tblLook w:val="04A0" w:firstRow="1" w:lastRow="0" w:firstColumn="1" w:lastColumn="0" w:noHBand="0" w:noVBand="1"/>
        </w:tblPrEx>
        <w:trPr>
          <w:trHeight w:val="740"/>
        </w:trPr>
        <w:tc>
          <w:tcPr>
            <w:tcW w:w="2977" w:type="dxa"/>
            <w:tcBorders>
              <w:top w:val="single" w:sz="4" w:space="0" w:color="auto"/>
              <w:left w:val="single" w:sz="12" w:space="0" w:color="auto"/>
              <w:bottom w:val="single" w:sz="12" w:space="0" w:color="auto"/>
              <w:right w:val="single" w:sz="4" w:space="0" w:color="auto"/>
            </w:tcBorders>
            <w:shd w:val="clear" w:color="auto" w:fill="ED7D31"/>
            <w:vAlign w:val="center"/>
            <w:hideMark/>
          </w:tcPr>
          <w:p w14:paraId="2888C120" w14:textId="77777777" w:rsidR="00917CF1" w:rsidRPr="0073293D" w:rsidRDefault="00917CF1">
            <w:pPr>
              <w:tabs>
                <w:tab w:val="left" w:pos="2977"/>
              </w:tabs>
              <w:rPr>
                <w:rFonts w:ascii="Arial" w:hAnsi="Arial" w:cs="Arial"/>
                <w:b/>
                <w:color w:val="000000"/>
                <w:sz w:val="20"/>
                <w:szCs w:val="20"/>
              </w:rPr>
            </w:pPr>
            <w:r w:rsidRPr="0073293D">
              <w:rPr>
                <w:rFonts w:ascii="Arial" w:hAnsi="Arial"/>
                <w:b/>
                <w:color w:val="000000"/>
                <w:sz w:val="20"/>
              </w:rPr>
              <w:t>VERTRAGSGEGENSTAND:</w:t>
            </w:r>
          </w:p>
        </w:tc>
        <w:tc>
          <w:tcPr>
            <w:tcW w:w="6743" w:type="dxa"/>
            <w:tcBorders>
              <w:top w:val="single" w:sz="4" w:space="0" w:color="auto"/>
              <w:left w:val="single" w:sz="4" w:space="0" w:color="auto"/>
              <w:bottom w:val="single" w:sz="12" w:space="0" w:color="auto"/>
              <w:right w:val="single" w:sz="12" w:space="0" w:color="auto"/>
            </w:tcBorders>
            <w:vAlign w:val="center"/>
          </w:tcPr>
          <w:p w14:paraId="2165BC2C" w14:textId="77777777" w:rsidR="00D52D47" w:rsidRPr="0073293D" w:rsidRDefault="00D32755" w:rsidP="00237078">
            <w:pPr>
              <w:tabs>
                <w:tab w:val="left" w:pos="2977"/>
              </w:tabs>
              <w:rPr>
                <w:rFonts w:ascii="Arial" w:hAnsi="Arial" w:cs="Arial"/>
                <w:sz w:val="20"/>
                <w:szCs w:val="20"/>
              </w:rPr>
            </w:pPr>
            <w:r w:rsidRPr="0073293D">
              <w:rPr>
                <w:rFonts w:ascii="Arial" w:hAnsi="Arial"/>
                <w:b/>
                <w:color w:val="000000"/>
                <w:w w:val="100"/>
                <w:sz w:val="20"/>
              </w:rPr>
              <w:t>Vergabe einer Lieferung von 9 Bussen mit 10,5 Metern Länge, mit Niederflurtechnik, Klasse 1, Hybriden, einschließlich vertragsmäßiger Personalschulung und Wartungsarbeiten</w:t>
            </w:r>
          </w:p>
        </w:tc>
      </w:tr>
    </w:tbl>
    <w:p w14:paraId="69FA587D" w14:textId="77777777" w:rsidR="009F533F" w:rsidRPr="0073293D" w:rsidRDefault="009F533F" w:rsidP="00C11DB3">
      <w:pPr>
        <w:rPr>
          <w:rFonts w:cs="Tahoma"/>
          <w:color w:val="000000"/>
          <w:sz w:val="20"/>
          <w:szCs w:val="20"/>
        </w:rPr>
      </w:pPr>
    </w:p>
    <w:tbl>
      <w:tblPr>
        <w:tblW w:w="9715" w:type="dxa"/>
        <w:tblInd w:w="70" w:type="dxa"/>
        <w:tblBorders>
          <w:top w:val="single" w:sz="12" w:space="0" w:color="auto"/>
          <w:left w:val="single" w:sz="12" w:space="0" w:color="auto"/>
          <w:bottom w:val="single" w:sz="12" w:space="0" w:color="auto"/>
          <w:right w:val="single" w:sz="12" w:space="0" w:color="auto"/>
          <w:insideH w:val="single" w:sz="2" w:space="0" w:color="auto"/>
        </w:tblBorders>
        <w:tblCellMar>
          <w:left w:w="70" w:type="dxa"/>
          <w:right w:w="70" w:type="dxa"/>
        </w:tblCellMar>
        <w:tblLook w:val="0000" w:firstRow="0" w:lastRow="0" w:firstColumn="0" w:lastColumn="0" w:noHBand="0" w:noVBand="0"/>
      </w:tblPr>
      <w:tblGrid>
        <w:gridCol w:w="2458"/>
        <w:gridCol w:w="7363"/>
      </w:tblGrid>
      <w:tr w:rsidR="00427901" w:rsidRPr="0073293D" w14:paraId="5B3F47DA" w14:textId="77777777" w:rsidTr="009655E1">
        <w:trPr>
          <w:trHeight w:val="488"/>
        </w:trPr>
        <w:tc>
          <w:tcPr>
            <w:tcW w:w="9715" w:type="dxa"/>
            <w:gridSpan w:val="2"/>
            <w:tcBorders>
              <w:top w:val="single" w:sz="12" w:space="0" w:color="auto"/>
              <w:bottom w:val="single" w:sz="2" w:space="0" w:color="auto"/>
            </w:tcBorders>
            <w:shd w:val="clear" w:color="auto" w:fill="ED7D31"/>
            <w:vAlign w:val="center"/>
          </w:tcPr>
          <w:p w14:paraId="4421AEE4" w14:textId="77777777" w:rsidR="005C44F7" w:rsidRPr="0073293D" w:rsidRDefault="009F533F" w:rsidP="005C44F7">
            <w:pPr>
              <w:jc w:val="center"/>
              <w:rPr>
                <w:rFonts w:ascii="Arial" w:hAnsi="Arial" w:cs="Arial"/>
                <w:b/>
                <w:color w:val="000000"/>
                <w:sz w:val="20"/>
                <w:szCs w:val="20"/>
              </w:rPr>
            </w:pPr>
            <w:r w:rsidRPr="0073293D">
              <w:br w:type="page"/>
            </w:r>
            <w:bookmarkStart w:id="0" w:name="_Toc341870773"/>
            <w:r w:rsidRPr="0073293D">
              <w:rPr>
                <w:rFonts w:ascii="Arial" w:hAnsi="Arial"/>
                <w:b/>
                <w:color w:val="000000"/>
                <w:sz w:val="20"/>
              </w:rPr>
              <w:t>ZUSAMMENFASSUNG DER ALLGEMEINEN INFORMATIONEN</w:t>
            </w:r>
            <w:bookmarkEnd w:id="0"/>
            <w:r w:rsidRPr="0073293D">
              <w:rPr>
                <w:rFonts w:ascii="Arial" w:hAnsi="Arial"/>
                <w:b/>
                <w:color w:val="000000"/>
                <w:sz w:val="20"/>
              </w:rPr>
              <w:t xml:space="preserve"> UND VERHALTENSREGELN</w:t>
            </w:r>
          </w:p>
        </w:tc>
      </w:tr>
      <w:tr w:rsidR="00427901" w:rsidRPr="0073293D" w14:paraId="27A71CA1" w14:textId="77777777" w:rsidTr="009655E1">
        <w:trPr>
          <w:trHeight w:val="488"/>
        </w:trPr>
        <w:tc>
          <w:tcPr>
            <w:tcW w:w="1560" w:type="dxa"/>
            <w:tcBorders>
              <w:top w:val="single" w:sz="2" w:space="0" w:color="auto"/>
              <w:bottom w:val="single" w:sz="2" w:space="0" w:color="auto"/>
              <w:right w:val="single" w:sz="2" w:space="0" w:color="auto"/>
            </w:tcBorders>
          </w:tcPr>
          <w:p w14:paraId="25B46D09" w14:textId="77777777" w:rsidR="005C44F7" w:rsidRPr="0073293D" w:rsidRDefault="005C44F7" w:rsidP="0021569E">
            <w:pPr>
              <w:rPr>
                <w:rFonts w:ascii="Arial" w:hAnsi="Arial" w:cs="Arial"/>
                <w:i/>
                <w:sz w:val="20"/>
                <w:szCs w:val="20"/>
              </w:rPr>
            </w:pPr>
            <w:r w:rsidRPr="0073293D">
              <w:rPr>
                <w:rFonts w:ascii="Arial" w:hAnsi="Arial"/>
                <w:i/>
                <w:sz w:val="20"/>
              </w:rPr>
              <w:t>Arbeitsausführungsbereiche</w:t>
            </w:r>
          </w:p>
        </w:tc>
        <w:tc>
          <w:tcPr>
            <w:tcW w:w="8155" w:type="dxa"/>
            <w:tcBorders>
              <w:top w:val="single" w:sz="2" w:space="0" w:color="auto"/>
              <w:left w:val="single" w:sz="2" w:space="0" w:color="auto"/>
              <w:bottom w:val="single" w:sz="2" w:space="0" w:color="auto"/>
            </w:tcBorders>
          </w:tcPr>
          <w:p w14:paraId="15C7A8E5" w14:textId="77777777" w:rsidR="002D5871" w:rsidRPr="0073293D" w:rsidRDefault="00237078" w:rsidP="00AF3543">
            <w:pPr>
              <w:rPr>
                <w:rFonts w:ascii="Arial" w:hAnsi="Arial" w:cs="Arial"/>
                <w:sz w:val="20"/>
                <w:szCs w:val="20"/>
              </w:rPr>
            </w:pPr>
            <w:r w:rsidRPr="0073293D">
              <w:rPr>
                <w:rFonts w:ascii="Arial" w:hAnsi="Arial"/>
                <w:sz w:val="20"/>
              </w:rPr>
              <w:t>Die in diesem Dokument behandelten Tätigkeiten werden im Fahrzeugdepot in Bozen und Meran sowie in den Büros des Verwaltungssitzes der Gesellschaft SASA SpA durchgeführt.</w:t>
            </w:r>
          </w:p>
        </w:tc>
      </w:tr>
      <w:tr w:rsidR="001301CD" w:rsidRPr="0073293D" w14:paraId="16F5E9D2" w14:textId="77777777" w:rsidTr="009655E1">
        <w:trPr>
          <w:trHeight w:val="1972"/>
        </w:trPr>
        <w:tc>
          <w:tcPr>
            <w:tcW w:w="1560" w:type="dxa"/>
            <w:tcBorders>
              <w:bottom w:val="single" w:sz="2" w:space="0" w:color="auto"/>
              <w:right w:val="single" w:sz="2" w:space="0" w:color="auto"/>
            </w:tcBorders>
          </w:tcPr>
          <w:p w14:paraId="5102123F" w14:textId="77777777" w:rsidR="001301CD" w:rsidRPr="0073293D" w:rsidRDefault="001301CD" w:rsidP="00091801">
            <w:pPr>
              <w:rPr>
                <w:rFonts w:ascii="Arial" w:hAnsi="Arial" w:cs="Arial"/>
                <w:i/>
                <w:sz w:val="20"/>
                <w:szCs w:val="20"/>
              </w:rPr>
            </w:pPr>
            <w:r w:rsidRPr="0073293D">
              <w:rPr>
                <w:rFonts w:ascii="Arial" w:hAnsi="Arial"/>
                <w:i/>
                <w:sz w:val="20"/>
              </w:rPr>
              <w:lastRenderedPageBreak/>
              <w:t>Verhaltensregeln</w:t>
            </w:r>
          </w:p>
        </w:tc>
        <w:tc>
          <w:tcPr>
            <w:tcW w:w="8155" w:type="dxa"/>
            <w:tcBorders>
              <w:left w:val="single" w:sz="2" w:space="0" w:color="auto"/>
              <w:bottom w:val="single" w:sz="2" w:space="0" w:color="auto"/>
            </w:tcBorders>
          </w:tcPr>
          <w:p w14:paraId="5782D8D8" w14:textId="77777777" w:rsidR="00D8300F" w:rsidRPr="0073293D" w:rsidRDefault="00D8300F" w:rsidP="00D8300F">
            <w:pPr>
              <w:snapToGrid w:val="0"/>
              <w:rPr>
                <w:rFonts w:ascii="Arial" w:hAnsi="Arial" w:cs="Arial"/>
                <w:sz w:val="20"/>
                <w:szCs w:val="20"/>
              </w:rPr>
            </w:pPr>
            <w:r w:rsidRPr="0073293D">
              <w:rPr>
                <w:rFonts w:ascii="Arial" w:hAnsi="Arial"/>
                <w:sz w:val="20"/>
              </w:rPr>
              <w:t>Allgemeine Vorschriften:</w:t>
            </w:r>
          </w:p>
          <w:p w14:paraId="51C5CE21" w14:textId="46218C18" w:rsidR="00267E3D" w:rsidRPr="0073293D" w:rsidRDefault="00267E3D" w:rsidP="00A80A64">
            <w:pPr>
              <w:numPr>
                <w:ilvl w:val="0"/>
                <w:numId w:val="8"/>
              </w:numPr>
              <w:snapToGrid w:val="0"/>
              <w:ind w:left="213" w:hanging="213"/>
              <w:rPr>
                <w:rFonts w:ascii="Arial" w:hAnsi="Arial" w:cs="Arial"/>
                <w:sz w:val="20"/>
                <w:szCs w:val="20"/>
              </w:rPr>
            </w:pPr>
            <w:r w:rsidRPr="0073293D">
              <w:rPr>
                <w:rFonts w:ascii="Arial" w:hAnsi="Arial"/>
                <w:sz w:val="20"/>
              </w:rPr>
              <w:t>Mitarbeitern ist es verboten, in allen Bereichen zu rauchen und offenes Feuer zu verwenden, sei es im Freien oder in geschlossenen Räumen.</w:t>
            </w:r>
          </w:p>
          <w:p w14:paraId="2C81A4E7" w14:textId="7D373667" w:rsidR="00F73CB0" w:rsidRPr="0073293D" w:rsidRDefault="00213A94" w:rsidP="00267E3D">
            <w:pPr>
              <w:snapToGrid w:val="0"/>
              <w:ind w:left="213"/>
              <w:jc w:val="center"/>
              <w:rPr>
                <w:rFonts w:ascii="Arial" w:hAnsi="Arial" w:cs="Arial"/>
                <w:noProof/>
              </w:rPr>
            </w:pPr>
            <w:r w:rsidRPr="0073293D">
              <w:rPr>
                <w:rFonts w:ascii="Arial" w:hAnsi="Arial" w:cs="Arial"/>
                <w:noProof/>
                <w:lang w:val="it-IT" w:eastAsia="it-IT" w:bidi="ar-SA"/>
              </w:rPr>
              <w:drawing>
                <wp:inline distT="0" distB="0" distL="0" distR="0" wp14:anchorId="79D6FB2B" wp14:editId="4C79F19F">
                  <wp:extent cx="2036445" cy="429260"/>
                  <wp:effectExtent l="0" t="0" r="0" b="0"/>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7" cstate="print">
                            <a:extLst>
                              <a:ext uri="{28A0092B-C50C-407E-A947-70E740481C1C}">
                                <a14:useLocalDpi xmlns:a14="http://schemas.microsoft.com/office/drawing/2010/main" val="0"/>
                              </a:ext>
                            </a:extLst>
                          </a:blip>
                          <a:srcRect b="11111"/>
                          <a:stretch>
                            <a:fillRect/>
                          </a:stretch>
                        </pic:blipFill>
                        <pic:spPr bwMode="auto">
                          <a:xfrm>
                            <a:off x="0" y="0"/>
                            <a:ext cx="2036445" cy="429260"/>
                          </a:xfrm>
                          <a:prstGeom prst="rect">
                            <a:avLst/>
                          </a:prstGeom>
                          <a:noFill/>
                          <a:ln>
                            <a:noFill/>
                          </a:ln>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5"/>
              <w:gridCol w:w="3618"/>
            </w:tblGrid>
            <w:tr w:rsidR="00F73CB0" w:rsidRPr="0073293D" w14:paraId="5417DD0E" w14:textId="77777777" w:rsidTr="0095373C">
              <w:tc>
                <w:tcPr>
                  <w:tcW w:w="2492" w:type="pct"/>
                  <w:shd w:val="clear" w:color="auto" w:fill="auto"/>
                </w:tcPr>
                <w:p w14:paraId="049FEE64" w14:textId="77777777" w:rsidR="00F73CB0" w:rsidRPr="000F2C86" w:rsidRDefault="00F73CB0" w:rsidP="00BA5AD4">
                  <w:pPr>
                    <w:snapToGrid w:val="0"/>
                    <w:jc w:val="left"/>
                    <w:rPr>
                      <w:rFonts w:cs="Tahoma"/>
                      <w:sz w:val="20"/>
                      <w:szCs w:val="20"/>
                      <w:lang w:val="it-IT"/>
                    </w:rPr>
                  </w:pPr>
                  <w:r w:rsidRPr="000F2C86">
                    <w:rPr>
                      <w:sz w:val="20"/>
                      <w:lang w:val="it-IT"/>
                    </w:rPr>
                    <w:t>VIETATO FUMARE E USARE FIAMME LIBERE</w:t>
                  </w:r>
                </w:p>
              </w:tc>
              <w:tc>
                <w:tcPr>
                  <w:tcW w:w="2508" w:type="pct"/>
                  <w:shd w:val="clear" w:color="auto" w:fill="auto"/>
                </w:tcPr>
                <w:p w14:paraId="068915D9" w14:textId="77777777" w:rsidR="00F73CB0" w:rsidRPr="00E0028C" w:rsidRDefault="00F73CB0" w:rsidP="00BA5AD4">
                  <w:pPr>
                    <w:snapToGrid w:val="0"/>
                    <w:jc w:val="left"/>
                    <w:rPr>
                      <w:rFonts w:cs="Tahoma"/>
                      <w:sz w:val="20"/>
                      <w:szCs w:val="20"/>
                    </w:rPr>
                  </w:pPr>
                  <w:r w:rsidRPr="0073293D">
                    <w:rPr>
                      <w:sz w:val="20"/>
                    </w:rPr>
                    <w:t>ES IST VERBOTEN ZU RAUCHEN UND OFFENES FEUER ZU VERWENDEN</w:t>
                  </w:r>
                </w:p>
              </w:tc>
            </w:tr>
          </w:tbl>
          <w:p w14:paraId="328836E8" w14:textId="77777777" w:rsidR="00267E3D" w:rsidRPr="0073293D" w:rsidRDefault="00267E3D" w:rsidP="00267E3D">
            <w:pPr>
              <w:snapToGrid w:val="0"/>
              <w:ind w:left="213"/>
              <w:jc w:val="center"/>
              <w:rPr>
                <w:rFonts w:ascii="Arial" w:hAnsi="Arial" w:cs="Arial"/>
                <w:sz w:val="20"/>
                <w:szCs w:val="20"/>
              </w:rPr>
            </w:pPr>
            <w:r w:rsidRPr="0073293D">
              <w:rPr>
                <w:rFonts w:ascii="Arial" w:hAnsi="Arial" w:cs="Arial"/>
              </w:rPr>
              <w:fldChar w:fldCharType="begin"/>
            </w:r>
            <w:r w:rsidRPr="0073293D">
              <w:rPr>
                <w:rFonts w:ascii="Arial" w:hAnsi="Arial" w:cs="Arial"/>
              </w:rPr>
              <w:instrText xml:space="preserve"> INCLUDEPICTURE "https://www.tuttosegnaletica.it/3598/vietato-fumare-e-usare-fiamme-libere.jpg" \* MERGEFORMATINET </w:instrText>
            </w:r>
            <w:r w:rsidRPr="0073293D">
              <w:rPr>
                <w:rFonts w:ascii="Arial" w:hAnsi="Arial" w:cs="Arial"/>
              </w:rPr>
              <w:fldChar w:fldCharType="end"/>
            </w:r>
          </w:p>
          <w:p w14:paraId="2EAF2D70" w14:textId="77777777" w:rsidR="00D8300F" w:rsidRPr="00E0028C" w:rsidRDefault="00D8300F" w:rsidP="00A80A64">
            <w:pPr>
              <w:numPr>
                <w:ilvl w:val="0"/>
                <w:numId w:val="8"/>
              </w:numPr>
              <w:snapToGrid w:val="0"/>
              <w:ind w:left="219" w:hanging="219"/>
              <w:rPr>
                <w:rFonts w:ascii="Arial" w:hAnsi="Arial" w:cs="Arial"/>
                <w:sz w:val="20"/>
                <w:szCs w:val="20"/>
              </w:rPr>
            </w:pPr>
            <w:r w:rsidRPr="00E0028C">
              <w:rPr>
                <w:rFonts w:ascii="Arial" w:hAnsi="Arial"/>
                <w:sz w:val="20"/>
              </w:rPr>
              <w:t>Die Mitarbeiter müssen ständig persönliche Schutzausrüstung gemäß ihren jeweiligen Risikobewertungsdokumenten und diesem Dokument tragen;</w:t>
            </w:r>
          </w:p>
          <w:p w14:paraId="116EDC49" w14:textId="100859F3" w:rsidR="004321C0" w:rsidRPr="0073293D" w:rsidRDefault="004321C0" w:rsidP="00A80A64">
            <w:pPr>
              <w:numPr>
                <w:ilvl w:val="0"/>
                <w:numId w:val="8"/>
              </w:numPr>
              <w:snapToGrid w:val="0"/>
              <w:ind w:left="219" w:hanging="219"/>
              <w:rPr>
                <w:rFonts w:ascii="Arial" w:hAnsi="Arial" w:cs="Arial"/>
                <w:sz w:val="20"/>
                <w:szCs w:val="20"/>
              </w:rPr>
            </w:pPr>
            <w:r w:rsidRPr="00E0028C">
              <w:rPr>
                <w:rFonts w:ascii="Arial" w:hAnsi="Arial"/>
                <w:sz w:val="20"/>
              </w:rPr>
              <w:t>Mitarbeitern des Vertragsunternehmens ist der Zugang mit eigenen Fahrzeugen zu SASA-Fahrzeugdepots gestattet. Die Firmenfahrzeuge müssen in den in den Bildern angegebenen Bereichen geparkt werden, in denen die Regelung des Fußgänger- und Fahrzeugverkehrs i</w:t>
            </w:r>
            <w:r w:rsidRPr="0073293D">
              <w:rPr>
                <w:rFonts w:ascii="Arial" w:hAnsi="Arial"/>
                <w:sz w:val="20"/>
              </w:rPr>
              <w:t>n den Depots dargestellt ist. In Bozen müssen die Autos auf dem PKW-Parkplatz neben dem Schutzdach zur Methanbetankung, d.h. auf den Parkplätzen in der Nähe der Dieseltankstelle, geparkt werden. In Meran müssen die Autos auf dem PKW-Parkplatz in der Nähe des Zugangs zum Depot geparkt werden. Im Verwaltungssitz können die Autos auf dem SASA-Parkplatz im Untergeschoss der TopCenter-Wohnanlage oder außerhalb derer auf den öffentlichen Parkplätzen geparkt werden.</w:t>
            </w:r>
          </w:p>
          <w:p w14:paraId="650591A4" w14:textId="77777777" w:rsidR="00D8300F" w:rsidRPr="0073293D" w:rsidRDefault="004321C0" w:rsidP="00A80A64">
            <w:pPr>
              <w:numPr>
                <w:ilvl w:val="0"/>
                <w:numId w:val="8"/>
              </w:numPr>
              <w:snapToGrid w:val="0"/>
              <w:ind w:left="219" w:hanging="219"/>
              <w:rPr>
                <w:rFonts w:ascii="Arial" w:hAnsi="Arial" w:cs="Arial"/>
                <w:sz w:val="20"/>
                <w:szCs w:val="20"/>
              </w:rPr>
            </w:pPr>
            <w:r w:rsidRPr="0073293D">
              <w:rPr>
                <w:rFonts w:ascii="Arial" w:hAnsi="Arial"/>
                <w:sz w:val="20"/>
              </w:rPr>
              <w:t>Beim Durchgehen müssen die Mitarbeiter Interferenzen mit den sich bewegenden Fahrzeugen begrenzen, d. h. den Durchgang auf Gehwegen, markierten Fußgängerwegen, d.h. den Durchgang entlang des Außenumfangs des zu überquerenden Bereichs oder des Gebäudes oder der begrenzenden Parkplätze bis zur Erreichung der Zugangsstelle zur Struktur oder zum Arbeitsplatz bevorzugen. Den Mitarbeitern ist äußerst Vorsicht geboten, wenn sie Bereiche überqueren, in denen Elemente vorhanden sind, die eine gute Sicht behindern (z. B. die Zufahrten zur Werkstattstruktur). Sorgfältig überprüfen, dass keine Fahrzeuge vorhanden sind. Sich bei Vorhandensein von Fahrzeugen melden oder sich vom Fahrer des Fahrzeugs deutlich sehen lassen, bevor der Bereich überquert wird.</w:t>
            </w:r>
          </w:p>
          <w:p w14:paraId="21B13877" w14:textId="2B6F81F7" w:rsidR="0043718F" w:rsidRPr="0073293D" w:rsidRDefault="002E7982" w:rsidP="000F2C86">
            <w:pPr>
              <w:numPr>
                <w:ilvl w:val="0"/>
                <w:numId w:val="8"/>
              </w:numPr>
              <w:snapToGrid w:val="0"/>
              <w:ind w:left="219" w:hanging="219"/>
              <w:rPr>
                <w:rFonts w:ascii="Arial" w:hAnsi="Arial" w:cs="Arial"/>
                <w:sz w:val="20"/>
                <w:szCs w:val="20"/>
              </w:rPr>
            </w:pPr>
            <w:r w:rsidRPr="0073293D">
              <w:rPr>
                <w:rFonts w:ascii="Arial" w:hAnsi="Arial"/>
                <w:sz w:val="20"/>
              </w:rPr>
              <w:lastRenderedPageBreak/>
              <w:t xml:space="preserve">Der Durchgang außerhalb der in der folgenden Abbildung </w:t>
            </w:r>
            <w:r w:rsidR="0073293D" w:rsidRPr="0073293D">
              <w:rPr>
                <w:rFonts w:ascii="Arial" w:hAnsi="Arial"/>
                <w:sz w:val="20"/>
              </w:rPr>
              <w:t>gezeigten Gehwege ist verboten</w:t>
            </w:r>
            <w:r w:rsidRPr="0073293D">
              <w:rPr>
                <w:noProof/>
                <w:lang w:val="it-IT" w:eastAsia="it-IT" w:bidi="ar-SA"/>
              </w:rPr>
              <w:drawing>
                <wp:inline distT="0" distB="0" distL="0" distR="0" wp14:anchorId="476E96DC" wp14:editId="7DECC96B">
                  <wp:extent cx="4529469" cy="3546475"/>
                  <wp:effectExtent l="0" t="0" r="4445" b="0"/>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8">
                            <a:extLst>
                              <a:ext uri="{28A0092B-C50C-407E-A947-70E740481C1C}">
                                <a14:useLocalDpi xmlns:a14="http://schemas.microsoft.com/office/drawing/2010/main" val="0"/>
                              </a:ext>
                            </a:extLst>
                          </a:blip>
                          <a:srcRect l="31578" t="18933" r="14842" b="13333"/>
                          <a:stretch>
                            <a:fillRect/>
                          </a:stretch>
                        </pic:blipFill>
                        <pic:spPr bwMode="auto">
                          <a:xfrm>
                            <a:off x="0" y="0"/>
                            <a:ext cx="4531195" cy="3547826"/>
                          </a:xfrm>
                          <a:prstGeom prst="rect">
                            <a:avLst/>
                          </a:prstGeom>
                          <a:noFill/>
                          <a:ln>
                            <a:noFill/>
                          </a:ln>
                        </pic:spPr>
                      </pic:pic>
                    </a:graphicData>
                  </a:graphic>
                </wp:inline>
              </w:drawing>
            </w:r>
          </w:p>
          <w:p w14:paraId="26CFF8AF" w14:textId="77777777" w:rsidR="0043718F" w:rsidRPr="0073293D" w:rsidRDefault="00D5411F" w:rsidP="0043718F">
            <w:pPr>
              <w:jc w:val="center"/>
              <w:rPr>
                <w:b/>
                <w:bCs/>
                <w:noProof/>
                <w:sz w:val="20"/>
                <w:szCs w:val="20"/>
              </w:rPr>
            </w:pPr>
            <w:r w:rsidRPr="0073293D">
              <w:rPr>
                <w:b/>
                <w:noProof/>
                <w:sz w:val="20"/>
              </w:rPr>
              <w:t>Fußgängerverkehr innerhalb des Bozener Depots</w:t>
            </w:r>
          </w:p>
          <w:p w14:paraId="1384280B" w14:textId="77777777" w:rsidR="00D5411F" w:rsidRPr="0073293D" w:rsidRDefault="00D5411F" w:rsidP="0043718F">
            <w:pPr>
              <w:jc w:val="center"/>
              <w:rPr>
                <w:b/>
                <w:bCs/>
                <w:noProof/>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6"/>
              <w:gridCol w:w="3607"/>
            </w:tblGrid>
            <w:tr w:rsidR="009655E1" w:rsidRPr="0073293D" w14:paraId="25A0CB8C" w14:textId="77777777" w:rsidTr="002916EA">
              <w:tc>
                <w:tcPr>
                  <w:tcW w:w="2500" w:type="pct"/>
                  <w:shd w:val="clear" w:color="auto" w:fill="auto"/>
                </w:tcPr>
                <w:p w14:paraId="5000F900" w14:textId="77777777" w:rsidR="009655E1" w:rsidRPr="000F2C86" w:rsidRDefault="009655E1" w:rsidP="009655E1">
                  <w:pPr>
                    <w:rPr>
                      <w:sz w:val="20"/>
                      <w:szCs w:val="20"/>
                    </w:rPr>
                  </w:pPr>
                  <w:r w:rsidRPr="000F2C86">
                    <w:rPr>
                      <w:sz w:val="20"/>
                    </w:rPr>
                    <w:t>Area parcheggio autobus (riserva)</w:t>
                  </w:r>
                </w:p>
              </w:tc>
              <w:tc>
                <w:tcPr>
                  <w:tcW w:w="2500" w:type="pct"/>
                  <w:shd w:val="clear" w:color="auto" w:fill="auto"/>
                </w:tcPr>
                <w:p w14:paraId="505D4805" w14:textId="77777777" w:rsidR="009655E1" w:rsidRPr="0073293D" w:rsidRDefault="009655E1" w:rsidP="009655E1">
                  <w:pPr>
                    <w:rPr>
                      <w:sz w:val="20"/>
                      <w:szCs w:val="20"/>
                    </w:rPr>
                  </w:pPr>
                  <w:r w:rsidRPr="0073293D">
                    <w:rPr>
                      <w:sz w:val="20"/>
                    </w:rPr>
                    <w:t>Busparkplatz (Reserve)</w:t>
                  </w:r>
                </w:p>
              </w:tc>
            </w:tr>
            <w:tr w:rsidR="009655E1" w:rsidRPr="0073293D" w14:paraId="5A6D9EA5" w14:textId="77777777" w:rsidTr="002916EA">
              <w:tc>
                <w:tcPr>
                  <w:tcW w:w="2500" w:type="pct"/>
                  <w:shd w:val="clear" w:color="auto" w:fill="auto"/>
                </w:tcPr>
                <w:p w14:paraId="24AD8AA2" w14:textId="77777777" w:rsidR="009655E1" w:rsidRPr="000F2C86" w:rsidRDefault="009655E1" w:rsidP="009655E1">
                  <w:pPr>
                    <w:rPr>
                      <w:sz w:val="20"/>
                      <w:szCs w:val="20"/>
                    </w:rPr>
                  </w:pPr>
                  <w:r w:rsidRPr="000F2C86">
                    <w:rPr>
                      <w:sz w:val="20"/>
                    </w:rPr>
                    <w:t>GAS INFIAMMABILE</w:t>
                  </w:r>
                </w:p>
              </w:tc>
              <w:tc>
                <w:tcPr>
                  <w:tcW w:w="2500" w:type="pct"/>
                  <w:shd w:val="clear" w:color="auto" w:fill="auto"/>
                </w:tcPr>
                <w:p w14:paraId="30AC3B59" w14:textId="77777777" w:rsidR="009655E1" w:rsidRPr="0073293D" w:rsidRDefault="009655E1" w:rsidP="009655E1">
                  <w:pPr>
                    <w:rPr>
                      <w:sz w:val="20"/>
                      <w:szCs w:val="20"/>
                    </w:rPr>
                  </w:pPr>
                  <w:r w:rsidRPr="0073293D">
                    <w:rPr>
                      <w:sz w:val="20"/>
                    </w:rPr>
                    <w:t>ENTZÜNDBARES GAS</w:t>
                  </w:r>
                </w:p>
              </w:tc>
            </w:tr>
            <w:tr w:rsidR="009655E1" w:rsidRPr="0073293D" w14:paraId="68D9860A" w14:textId="77777777" w:rsidTr="002916EA">
              <w:tc>
                <w:tcPr>
                  <w:tcW w:w="2500" w:type="pct"/>
                  <w:shd w:val="clear" w:color="auto" w:fill="auto"/>
                </w:tcPr>
                <w:p w14:paraId="3A6C0D90" w14:textId="77777777" w:rsidR="009655E1" w:rsidRPr="000F2C86" w:rsidRDefault="009655E1" w:rsidP="009655E1">
                  <w:pPr>
                    <w:rPr>
                      <w:sz w:val="20"/>
                      <w:szCs w:val="20"/>
                      <w:lang w:val="it-IT"/>
                    </w:rPr>
                  </w:pPr>
                  <w:r w:rsidRPr="000F2C86">
                    <w:rPr>
                      <w:sz w:val="20"/>
                      <w:lang w:val="it-IT"/>
                    </w:rPr>
                    <w:t>ATTESA AUTOBUS FINO A SGOMBERO AREA SOTTOPOMPA</w:t>
                  </w:r>
                </w:p>
              </w:tc>
              <w:tc>
                <w:tcPr>
                  <w:tcW w:w="2500" w:type="pct"/>
                  <w:shd w:val="clear" w:color="auto" w:fill="auto"/>
                </w:tcPr>
                <w:p w14:paraId="5E511D2F" w14:textId="77777777" w:rsidR="009655E1" w:rsidRPr="0073293D" w:rsidRDefault="009655E1" w:rsidP="009655E1">
                  <w:pPr>
                    <w:rPr>
                      <w:sz w:val="20"/>
                      <w:szCs w:val="20"/>
                    </w:rPr>
                  </w:pPr>
                  <w:r w:rsidRPr="0073293D">
                    <w:rPr>
                      <w:sz w:val="20"/>
                    </w:rPr>
                    <w:t>BUSWARTEPLATZ, BIS DER UNTERPUMPENBEREICH AUSGERÄUMT WIRD</w:t>
                  </w:r>
                </w:p>
              </w:tc>
            </w:tr>
            <w:tr w:rsidR="009655E1" w:rsidRPr="0073293D" w14:paraId="76261288" w14:textId="77777777" w:rsidTr="002916EA">
              <w:tc>
                <w:tcPr>
                  <w:tcW w:w="2500" w:type="pct"/>
                  <w:shd w:val="clear" w:color="auto" w:fill="auto"/>
                </w:tcPr>
                <w:p w14:paraId="7BF81209" w14:textId="77777777" w:rsidR="009655E1" w:rsidRPr="000F2C86" w:rsidRDefault="009655E1" w:rsidP="009655E1">
                  <w:pPr>
                    <w:rPr>
                      <w:sz w:val="20"/>
                      <w:szCs w:val="20"/>
                    </w:rPr>
                  </w:pPr>
                  <w:r w:rsidRPr="000F2C86">
                    <w:rPr>
                      <w:sz w:val="20"/>
                    </w:rPr>
                    <w:t>RIFORNIMENTO MEZZI GASOLIO</w:t>
                  </w:r>
                </w:p>
              </w:tc>
              <w:tc>
                <w:tcPr>
                  <w:tcW w:w="2500" w:type="pct"/>
                  <w:shd w:val="clear" w:color="auto" w:fill="auto"/>
                </w:tcPr>
                <w:p w14:paraId="76D8CC64" w14:textId="77777777" w:rsidR="009655E1" w:rsidRPr="0073293D" w:rsidRDefault="009655E1" w:rsidP="009655E1">
                  <w:pPr>
                    <w:rPr>
                      <w:sz w:val="20"/>
                      <w:szCs w:val="20"/>
                    </w:rPr>
                  </w:pPr>
                  <w:r w:rsidRPr="0073293D">
                    <w:rPr>
                      <w:sz w:val="20"/>
                    </w:rPr>
                    <w:t>BETANKUNG DER FAHRZEUGE MIT DIESEL</w:t>
                  </w:r>
                </w:p>
              </w:tc>
            </w:tr>
            <w:tr w:rsidR="009655E1" w:rsidRPr="0073293D" w14:paraId="669E2FCB" w14:textId="77777777" w:rsidTr="002916EA">
              <w:tc>
                <w:tcPr>
                  <w:tcW w:w="2500" w:type="pct"/>
                  <w:shd w:val="clear" w:color="auto" w:fill="auto"/>
                </w:tcPr>
                <w:p w14:paraId="2DA1F580" w14:textId="77777777" w:rsidR="009655E1" w:rsidRPr="000F2C86" w:rsidRDefault="009655E1" w:rsidP="009655E1">
                  <w:pPr>
                    <w:rPr>
                      <w:sz w:val="20"/>
                      <w:szCs w:val="20"/>
                    </w:rPr>
                  </w:pPr>
                  <w:r w:rsidRPr="000F2C86">
                    <w:rPr>
                      <w:sz w:val="20"/>
                    </w:rPr>
                    <w:t>PERICOLO D’INCENDIO GASOLIO</w:t>
                  </w:r>
                </w:p>
              </w:tc>
              <w:tc>
                <w:tcPr>
                  <w:tcW w:w="2500" w:type="pct"/>
                  <w:shd w:val="clear" w:color="auto" w:fill="auto"/>
                </w:tcPr>
                <w:p w14:paraId="39540059" w14:textId="77777777" w:rsidR="009655E1" w:rsidRPr="0073293D" w:rsidRDefault="009655E1" w:rsidP="009655E1">
                  <w:pPr>
                    <w:rPr>
                      <w:sz w:val="20"/>
                      <w:szCs w:val="20"/>
                    </w:rPr>
                  </w:pPr>
                  <w:r w:rsidRPr="0073293D">
                    <w:rPr>
                      <w:sz w:val="20"/>
                    </w:rPr>
                    <w:t>BRANDGEFAHR WEGEN DIESELS</w:t>
                  </w:r>
                </w:p>
              </w:tc>
            </w:tr>
            <w:tr w:rsidR="009655E1" w:rsidRPr="0073293D" w14:paraId="20ACFB73" w14:textId="77777777" w:rsidTr="002916EA">
              <w:tc>
                <w:tcPr>
                  <w:tcW w:w="2500" w:type="pct"/>
                  <w:shd w:val="clear" w:color="auto" w:fill="auto"/>
                </w:tcPr>
                <w:p w14:paraId="5D9C7A4D" w14:textId="77777777" w:rsidR="009655E1" w:rsidRPr="000F2C86" w:rsidRDefault="009655E1" w:rsidP="009655E1">
                  <w:pPr>
                    <w:rPr>
                      <w:sz w:val="20"/>
                      <w:szCs w:val="20"/>
                      <w:lang w:val="it-IT"/>
                    </w:rPr>
                  </w:pPr>
                  <w:r w:rsidRPr="000F2C86">
                    <w:rPr>
                      <w:sz w:val="20"/>
                      <w:lang w:val="it-IT"/>
                    </w:rPr>
                    <w:t>PARCHEGGIO MEZZI IN ATTESA DI RIFORNIMENTO</w:t>
                  </w:r>
                </w:p>
              </w:tc>
              <w:tc>
                <w:tcPr>
                  <w:tcW w:w="2500" w:type="pct"/>
                  <w:shd w:val="clear" w:color="auto" w:fill="auto"/>
                </w:tcPr>
                <w:p w14:paraId="570CC9F7" w14:textId="77777777" w:rsidR="009655E1" w:rsidRPr="0073293D" w:rsidRDefault="009655E1" w:rsidP="009655E1">
                  <w:pPr>
                    <w:rPr>
                      <w:sz w:val="20"/>
                      <w:szCs w:val="20"/>
                    </w:rPr>
                  </w:pPr>
                  <w:r w:rsidRPr="0073293D">
                    <w:rPr>
                      <w:sz w:val="20"/>
                    </w:rPr>
                    <w:t>PARKPLATZ FÜR ZU TANKENDE FAHRZEUGE</w:t>
                  </w:r>
                </w:p>
              </w:tc>
            </w:tr>
            <w:tr w:rsidR="009655E1" w:rsidRPr="0073293D" w14:paraId="67DDBBC5" w14:textId="77777777" w:rsidTr="002916EA">
              <w:tc>
                <w:tcPr>
                  <w:tcW w:w="2500" w:type="pct"/>
                  <w:shd w:val="clear" w:color="auto" w:fill="auto"/>
                </w:tcPr>
                <w:p w14:paraId="273721C7" w14:textId="77777777" w:rsidR="009655E1" w:rsidRPr="000F2C86" w:rsidRDefault="009655E1" w:rsidP="009655E1">
                  <w:pPr>
                    <w:rPr>
                      <w:sz w:val="20"/>
                      <w:szCs w:val="20"/>
                    </w:rPr>
                  </w:pPr>
                  <w:r w:rsidRPr="000F2C86">
                    <w:rPr>
                      <w:sz w:val="20"/>
                    </w:rPr>
                    <w:t>PARCHEGGIO MEZZI</w:t>
                  </w:r>
                </w:p>
              </w:tc>
              <w:tc>
                <w:tcPr>
                  <w:tcW w:w="2500" w:type="pct"/>
                  <w:shd w:val="clear" w:color="auto" w:fill="auto"/>
                </w:tcPr>
                <w:p w14:paraId="09178F36" w14:textId="77777777" w:rsidR="009655E1" w:rsidRPr="0073293D" w:rsidRDefault="009655E1" w:rsidP="009655E1">
                  <w:pPr>
                    <w:rPr>
                      <w:sz w:val="20"/>
                      <w:szCs w:val="20"/>
                    </w:rPr>
                  </w:pPr>
                  <w:r w:rsidRPr="0073293D">
                    <w:rPr>
                      <w:sz w:val="20"/>
                    </w:rPr>
                    <w:t>FAHRZEUGPARKPLATZ</w:t>
                  </w:r>
                </w:p>
              </w:tc>
            </w:tr>
            <w:tr w:rsidR="009655E1" w:rsidRPr="0073293D" w14:paraId="018EFBCA" w14:textId="77777777" w:rsidTr="002916EA">
              <w:tc>
                <w:tcPr>
                  <w:tcW w:w="2500" w:type="pct"/>
                  <w:shd w:val="clear" w:color="auto" w:fill="auto"/>
                </w:tcPr>
                <w:p w14:paraId="40795466" w14:textId="77777777" w:rsidR="009655E1" w:rsidRPr="000F2C86" w:rsidRDefault="009655E1" w:rsidP="009655E1">
                  <w:pPr>
                    <w:rPr>
                      <w:sz w:val="20"/>
                      <w:szCs w:val="20"/>
                    </w:rPr>
                  </w:pPr>
                  <w:r w:rsidRPr="000F2C86">
                    <w:rPr>
                      <w:sz w:val="20"/>
                    </w:rPr>
                    <w:t>WC</w:t>
                  </w:r>
                </w:p>
              </w:tc>
              <w:tc>
                <w:tcPr>
                  <w:tcW w:w="2500" w:type="pct"/>
                  <w:shd w:val="clear" w:color="auto" w:fill="auto"/>
                </w:tcPr>
                <w:p w14:paraId="09A7B31C" w14:textId="77777777" w:rsidR="009655E1" w:rsidRPr="0073293D" w:rsidRDefault="009655E1" w:rsidP="009655E1">
                  <w:pPr>
                    <w:rPr>
                      <w:sz w:val="20"/>
                      <w:szCs w:val="20"/>
                    </w:rPr>
                  </w:pPr>
                  <w:r w:rsidRPr="0073293D">
                    <w:rPr>
                      <w:sz w:val="20"/>
                    </w:rPr>
                    <w:t>WC</w:t>
                  </w:r>
                </w:p>
              </w:tc>
            </w:tr>
            <w:tr w:rsidR="009655E1" w:rsidRPr="0073293D" w14:paraId="75E2DF43" w14:textId="77777777" w:rsidTr="002916EA">
              <w:tc>
                <w:tcPr>
                  <w:tcW w:w="2500" w:type="pct"/>
                  <w:shd w:val="clear" w:color="auto" w:fill="auto"/>
                </w:tcPr>
                <w:p w14:paraId="655E13DA" w14:textId="77777777" w:rsidR="009655E1" w:rsidRPr="000F2C86" w:rsidRDefault="009655E1" w:rsidP="009655E1">
                  <w:pPr>
                    <w:rPr>
                      <w:sz w:val="20"/>
                      <w:szCs w:val="20"/>
                      <w:lang w:val="it-IT"/>
                    </w:rPr>
                  </w:pPr>
                  <w:r w:rsidRPr="000F2C86">
                    <w:rPr>
                      <w:sz w:val="20"/>
                      <w:lang w:val="it-IT"/>
                    </w:rPr>
                    <w:t>Area parcheggio autobus (riserva) E area rifornimento gas metano</w:t>
                  </w:r>
                </w:p>
              </w:tc>
              <w:tc>
                <w:tcPr>
                  <w:tcW w:w="2500" w:type="pct"/>
                  <w:shd w:val="clear" w:color="auto" w:fill="auto"/>
                </w:tcPr>
                <w:p w14:paraId="652C771F" w14:textId="77777777" w:rsidR="009655E1" w:rsidRPr="0073293D" w:rsidRDefault="009655E1" w:rsidP="009655E1">
                  <w:pPr>
                    <w:rPr>
                      <w:sz w:val="20"/>
                      <w:szCs w:val="20"/>
                    </w:rPr>
                  </w:pPr>
                  <w:r w:rsidRPr="0073293D">
                    <w:rPr>
                      <w:sz w:val="20"/>
                    </w:rPr>
                    <w:t>Busparkplatz (Reserve) UND Methangas-Betankungsbereich</w:t>
                  </w:r>
                </w:p>
              </w:tc>
            </w:tr>
            <w:tr w:rsidR="009655E1" w:rsidRPr="0073293D" w14:paraId="444E526C" w14:textId="77777777" w:rsidTr="002916EA">
              <w:tc>
                <w:tcPr>
                  <w:tcW w:w="2500" w:type="pct"/>
                  <w:shd w:val="clear" w:color="auto" w:fill="auto"/>
                </w:tcPr>
                <w:p w14:paraId="1B9C08F9" w14:textId="77777777" w:rsidR="009655E1" w:rsidRPr="000F2C86" w:rsidRDefault="009655E1" w:rsidP="009655E1">
                  <w:pPr>
                    <w:rPr>
                      <w:sz w:val="20"/>
                      <w:szCs w:val="20"/>
                    </w:rPr>
                  </w:pPr>
                  <w:r w:rsidRPr="000F2C86">
                    <w:rPr>
                      <w:sz w:val="20"/>
                    </w:rPr>
                    <w:t>ACCESSI CARRABILI OFFICINA</w:t>
                  </w:r>
                </w:p>
              </w:tc>
              <w:tc>
                <w:tcPr>
                  <w:tcW w:w="2500" w:type="pct"/>
                  <w:shd w:val="clear" w:color="auto" w:fill="auto"/>
                </w:tcPr>
                <w:p w14:paraId="4C110735" w14:textId="77777777" w:rsidR="009655E1" w:rsidRPr="0073293D" w:rsidRDefault="009655E1" w:rsidP="009655E1">
                  <w:pPr>
                    <w:rPr>
                      <w:sz w:val="20"/>
                      <w:szCs w:val="20"/>
                    </w:rPr>
                  </w:pPr>
                  <w:r w:rsidRPr="0073293D">
                    <w:rPr>
                      <w:sz w:val="20"/>
                    </w:rPr>
                    <w:t>ZUFAHRTEN ZUR WERKSTATT</w:t>
                  </w:r>
                </w:p>
              </w:tc>
            </w:tr>
            <w:tr w:rsidR="009655E1" w:rsidRPr="0073293D" w14:paraId="53245022" w14:textId="77777777" w:rsidTr="002916EA">
              <w:tc>
                <w:tcPr>
                  <w:tcW w:w="2500" w:type="pct"/>
                  <w:shd w:val="clear" w:color="auto" w:fill="auto"/>
                </w:tcPr>
                <w:p w14:paraId="0BBCCEBB" w14:textId="77777777" w:rsidR="009655E1" w:rsidRPr="000F2C86" w:rsidRDefault="009655E1" w:rsidP="009655E1">
                  <w:pPr>
                    <w:rPr>
                      <w:sz w:val="20"/>
                      <w:szCs w:val="20"/>
                    </w:rPr>
                  </w:pPr>
                  <w:r w:rsidRPr="000F2C86">
                    <w:rPr>
                      <w:sz w:val="20"/>
                    </w:rPr>
                    <w:t>ATTENZIONE USCITA AUTOMEZZI</w:t>
                  </w:r>
                </w:p>
              </w:tc>
              <w:tc>
                <w:tcPr>
                  <w:tcW w:w="2500" w:type="pct"/>
                  <w:shd w:val="clear" w:color="auto" w:fill="auto"/>
                </w:tcPr>
                <w:p w14:paraId="65539913" w14:textId="77777777" w:rsidR="009655E1" w:rsidRPr="0073293D" w:rsidRDefault="009655E1" w:rsidP="009655E1">
                  <w:pPr>
                    <w:rPr>
                      <w:sz w:val="20"/>
                      <w:szCs w:val="20"/>
                    </w:rPr>
                  </w:pPr>
                  <w:r w:rsidRPr="0073293D">
                    <w:rPr>
                      <w:sz w:val="20"/>
                    </w:rPr>
                    <w:t>ACHTUNG FAHRZEUGAUSGANG</w:t>
                  </w:r>
                </w:p>
              </w:tc>
            </w:tr>
            <w:tr w:rsidR="00B0370B" w:rsidRPr="0073293D" w14:paraId="09AC5E11" w14:textId="77777777" w:rsidTr="002916EA">
              <w:tc>
                <w:tcPr>
                  <w:tcW w:w="2500" w:type="pct"/>
                  <w:shd w:val="clear" w:color="auto" w:fill="auto"/>
                </w:tcPr>
                <w:p w14:paraId="5063D88F" w14:textId="34A171DE" w:rsidR="00B0370B" w:rsidRPr="00B0370B" w:rsidRDefault="00B0370B" w:rsidP="009655E1">
                  <w:pPr>
                    <w:rPr>
                      <w:sz w:val="20"/>
                    </w:rPr>
                  </w:pPr>
                  <w:r>
                    <w:rPr>
                      <w:sz w:val="20"/>
                    </w:rPr>
                    <w:t>PUNTO DI RACCOLTA</w:t>
                  </w:r>
                </w:p>
              </w:tc>
              <w:tc>
                <w:tcPr>
                  <w:tcW w:w="2500" w:type="pct"/>
                  <w:shd w:val="clear" w:color="auto" w:fill="auto"/>
                </w:tcPr>
                <w:p w14:paraId="2177BD78" w14:textId="309A1443" w:rsidR="00B0370B" w:rsidRPr="0073293D" w:rsidRDefault="00B0370B" w:rsidP="009655E1">
                  <w:pPr>
                    <w:rPr>
                      <w:sz w:val="20"/>
                    </w:rPr>
                  </w:pPr>
                  <w:r>
                    <w:rPr>
                      <w:sz w:val="20"/>
                    </w:rPr>
                    <w:t>SAMMELSTELLE</w:t>
                  </w:r>
                </w:p>
              </w:tc>
            </w:tr>
          </w:tbl>
          <w:p w14:paraId="33230736" w14:textId="77777777" w:rsidR="009655E1" w:rsidRPr="0073293D" w:rsidRDefault="009655E1" w:rsidP="0043718F">
            <w:pPr>
              <w:jc w:val="center"/>
              <w:rPr>
                <w:b/>
                <w:bCs/>
                <w:noProof/>
                <w:sz w:val="20"/>
                <w:szCs w:val="20"/>
              </w:rPr>
            </w:pPr>
          </w:p>
          <w:p w14:paraId="61D87ACE" w14:textId="29E0A221" w:rsidR="0043718F" w:rsidRPr="0073293D" w:rsidRDefault="00213A94" w:rsidP="0043718F">
            <w:pPr>
              <w:jc w:val="center"/>
              <w:rPr>
                <w:b/>
                <w:bCs/>
                <w:noProof/>
              </w:rPr>
            </w:pPr>
            <w:r w:rsidRPr="0073293D">
              <w:rPr>
                <w:noProof/>
                <w:lang w:val="it-IT" w:eastAsia="it-IT" w:bidi="ar-SA"/>
              </w:rPr>
              <w:lastRenderedPageBreak/>
              <w:drawing>
                <wp:inline distT="0" distB="0" distL="0" distR="0" wp14:anchorId="789E41AC" wp14:editId="65A9459E">
                  <wp:extent cx="4260215" cy="4239260"/>
                  <wp:effectExtent l="0" t="0" r="0" b="0"/>
                  <wp:docPr id="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9">
                            <a:extLst>
                              <a:ext uri="{28A0092B-C50C-407E-A947-70E740481C1C}">
                                <a14:useLocalDpi xmlns:a14="http://schemas.microsoft.com/office/drawing/2010/main" val="0"/>
                              </a:ext>
                            </a:extLst>
                          </a:blip>
                          <a:srcRect l="31334" t="24475" r="33733" b="13600"/>
                          <a:stretch>
                            <a:fillRect/>
                          </a:stretch>
                        </pic:blipFill>
                        <pic:spPr bwMode="auto">
                          <a:xfrm>
                            <a:off x="0" y="0"/>
                            <a:ext cx="4260215" cy="4239260"/>
                          </a:xfrm>
                          <a:prstGeom prst="rect">
                            <a:avLst/>
                          </a:prstGeom>
                          <a:noFill/>
                          <a:ln>
                            <a:noFill/>
                          </a:ln>
                        </pic:spPr>
                      </pic:pic>
                    </a:graphicData>
                  </a:graphic>
                </wp:inline>
              </w:drawing>
            </w:r>
          </w:p>
          <w:p w14:paraId="48EC2905" w14:textId="77777777" w:rsidR="0043718F" w:rsidRPr="0073293D" w:rsidRDefault="00D5411F" w:rsidP="0043718F">
            <w:pPr>
              <w:jc w:val="center"/>
              <w:rPr>
                <w:b/>
                <w:bCs/>
                <w:noProof/>
                <w:sz w:val="20"/>
                <w:szCs w:val="20"/>
              </w:rPr>
            </w:pPr>
            <w:r w:rsidRPr="0073293D">
              <w:rPr>
                <w:b/>
                <w:noProof/>
                <w:sz w:val="20"/>
              </w:rPr>
              <w:t>Fußgänger- und Fahrzeugverkehr innerhalb des Meraner Depots</w:t>
            </w:r>
          </w:p>
          <w:p w14:paraId="26EE8C25" w14:textId="77777777" w:rsidR="00D8300F" w:rsidRPr="0073293D" w:rsidRDefault="00D8300F" w:rsidP="00D43DE8">
            <w:pPr>
              <w:snapToGrid w:val="0"/>
              <w:jc w:val="center"/>
              <w:rPr>
                <w:rFonts w:ascii="Arial" w:hAnsi="Arial" w:cs="Arial"/>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6"/>
              <w:gridCol w:w="3607"/>
            </w:tblGrid>
            <w:tr w:rsidR="009655E1" w:rsidRPr="0073293D" w14:paraId="01E95962" w14:textId="77777777" w:rsidTr="002916EA">
              <w:tc>
                <w:tcPr>
                  <w:tcW w:w="2500" w:type="pct"/>
                  <w:shd w:val="clear" w:color="auto" w:fill="auto"/>
                </w:tcPr>
                <w:p w14:paraId="28832D6D" w14:textId="77777777" w:rsidR="009655E1" w:rsidRPr="000F2C86" w:rsidRDefault="009655E1" w:rsidP="009655E1">
                  <w:pPr>
                    <w:rPr>
                      <w:sz w:val="20"/>
                      <w:szCs w:val="20"/>
                    </w:rPr>
                  </w:pPr>
                  <w:r w:rsidRPr="000F2C86">
                    <w:rPr>
                      <w:sz w:val="20"/>
                    </w:rPr>
                    <w:t>PARCHEGGIO MEZZI</w:t>
                  </w:r>
                </w:p>
              </w:tc>
              <w:tc>
                <w:tcPr>
                  <w:tcW w:w="2500" w:type="pct"/>
                  <w:shd w:val="clear" w:color="auto" w:fill="auto"/>
                </w:tcPr>
                <w:p w14:paraId="4B727B19" w14:textId="77777777" w:rsidR="009655E1" w:rsidRPr="0073293D" w:rsidRDefault="009655E1" w:rsidP="009655E1">
                  <w:pPr>
                    <w:rPr>
                      <w:sz w:val="20"/>
                      <w:szCs w:val="20"/>
                    </w:rPr>
                  </w:pPr>
                  <w:r w:rsidRPr="0073293D">
                    <w:rPr>
                      <w:sz w:val="20"/>
                    </w:rPr>
                    <w:t>FAHRZEUGPARKPLATZ</w:t>
                  </w:r>
                </w:p>
              </w:tc>
            </w:tr>
            <w:tr w:rsidR="009655E1" w:rsidRPr="0073293D" w14:paraId="77E51987" w14:textId="77777777" w:rsidTr="002916EA">
              <w:tc>
                <w:tcPr>
                  <w:tcW w:w="2500" w:type="pct"/>
                  <w:shd w:val="clear" w:color="auto" w:fill="auto"/>
                </w:tcPr>
                <w:p w14:paraId="7016BC45" w14:textId="77777777" w:rsidR="009655E1" w:rsidRPr="000F2C86" w:rsidRDefault="009655E1" w:rsidP="009655E1">
                  <w:pPr>
                    <w:rPr>
                      <w:sz w:val="20"/>
                      <w:szCs w:val="20"/>
                    </w:rPr>
                  </w:pPr>
                  <w:r w:rsidRPr="000F2C86">
                    <w:rPr>
                      <w:sz w:val="20"/>
                    </w:rPr>
                    <w:t>ACCESSO</w:t>
                  </w:r>
                </w:p>
              </w:tc>
              <w:tc>
                <w:tcPr>
                  <w:tcW w:w="2500" w:type="pct"/>
                  <w:shd w:val="clear" w:color="auto" w:fill="auto"/>
                </w:tcPr>
                <w:p w14:paraId="3341A1B3" w14:textId="77777777" w:rsidR="009655E1" w:rsidRPr="0073293D" w:rsidRDefault="009655E1" w:rsidP="009655E1">
                  <w:pPr>
                    <w:rPr>
                      <w:sz w:val="20"/>
                      <w:szCs w:val="20"/>
                    </w:rPr>
                  </w:pPr>
                  <w:r w:rsidRPr="0073293D">
                    <w:rPr>
                      <w:sz w:val="20"/>
                    </w:rPr>
                    <w:t>ZUGANG</w:t>
                  </w:r>
                </w:p>
              </w:tc>
            </w:tr>
            <w:tr w:rsidR="009655E1" w:rsidRPr="0073293D" w14:paraId="515A30BB" w14:textId="77777777" w:rsidTr="002916EA">
              <w:tc>
                <w:tcPr>
                  <w:tcW w:w="2500" w:type="pct"/>
                  <w:shd w:val="clear" w:color="auto" w:fill="auto"/>
                </w:tcPr>
                <w:p w14:paraId="2B115784" w14:textId="77777777" w:rsidR="009655E1" w:rsidRPr="000F2C86" w:rsidRDefault="009655E1" w:rsidP="009655E1">
                  <w:pPr>
                    <w:rPr>
                      <w:sz w:val="20"/>
                      <w:szCs w:val="20"/>
                    </w:rPr>
                  </w:pPr>
                  <w:r w:rsidRPr="000F2C86">
                    <w:rPr>
                      <w:sz w:val="20"/>
                    </w:rPr>
                    <w:t>RIFORNIMENTO MEZZI</w:t>
                  </w:r>
                </w:p>
              </w:tc>
              <w:tc>
                <w:tcPr>
                  <w:tcW w:w="2500" w:type="pct"/>
                  <w:shd w:val="clear" w:color="auto" w:fill="auto"/>
                </w:tcPr>
                <w:p w14:paraId="53572603" w14:textId="77777777" w:rsidR="009655E1" w:rsidRPr="0073293D" w:rsidRDefault="009655E1" w:rsidP="009655E1">
                  <w:pPr>
                    <w:rPr>
                      <w:sz w:val="20"/>
                      <w:szCs w:val="20"/>
                    </w:rPr>
                  </w:pPr>
                  <w:r w:rsidRPr="0073293D">
                    <w:rPr>
                      <w:sz w:val="20"/>
                    </w:rPr>
                    <w:t>FAHRZEUGBETANKUNG</w:t>
                  </w:r>
                </w:p>
              </w:tc>
            </w:tr>
            <w:tr w:rsidR="009655E1" w:rsidRPr="0073293D" w14:paraId="6BE2DD40" w14:textId="77777777" w:rsidTr="002916EA">
              <w:tc>
                <w:tcPr>
                  <w:tcW w:w="2500" w:type="pct"/>
                  <w:shd w:val="clear" w:color="auto" w:fill="auto"/>
                </w:tcPr>
                <w:p w14:paraId="0C0C6881" w14:textId="77777777" w:rsidR="009655E1" w:rsidRPr="000F2C86" w:rsidRDefault="009655E1" w:rsidP="009655E1">
                  <w:pPr>
                    <w:rPr>
                      <w:sz w:val="20"/>
                      <w:szCs w:val="20"/>
                    </w:rPr>
                  </w:pPr>
                  <w:r w:rsidRPr="000F2C86">
                    <w:rPr>
                      <w:sz w:val="20"/>
                    </w:rPr>
                    <w:t>PERICOLO D’INCENDIO GASOLIO</w:t>
                  </w:r>
                </w:p>
              </w:tc>
              <w:tc>
                <w:tcPr>
                  <w:tcW w:w="2500" w:type="pct"/>
                  <w:shd w:val="clear" w:color="auto" w:fill="auto"/>
                </w:tcPr>
                <w:p w14:paraId="5311C5EC" w14:textId="77777777" w:rsidR="009655E1" w:rsidRPr="0073293D" w:rsidRDefault="009655E1" w:rsidP="009655E1">
                  <w:pPr>
                    <w:rPr>
                      <w:sz w:val="20"/>
                      <w:szCs w:val="20"/>
                    </w:rPr>
                  </w:pPr>
                  <w:r w:rsidRPr="0073293D">
                    <w:rPr>
                      <w:sz w:val="20"/>
                    </w:rPr>
                    <w:t>BRANDGEFAHR WEGEN DIESELS</w:t>
                  </w:r>
                </w:p>
              </w:tc>
            </w:tr>
            <w:tr w:rsidR="009655E1" w:rsidRPr="0073293D" w14:paraId="61C33640" w14:textId="77777777" w:rsidTr="002916EA">
              <w:tc>
                <w:tcPr>
                  <w:tcW w:w="2500" w:type="pct"/>
                  <w:shd w:val="clear" w:color="auto" w:fill="auto"/>
                </w:tcPr>
                <w:p w14:paraId="794EDD61" w14:textId="77777777" w:rsidR="009655E1" w:rsidRPr="000F2C86" w:rsidRDefault="009655E1" w:rsidP="009655E1">
                  <w:pPr>
                    <w:rPr>
                      <w:sz w:val="20"/>
                      <w:szCs w:val="20"/>
                    </w:rPr>
                  </w:pPr>
                  <w:r w:rsidRPr="000F2C86">
                    <w:rPr>
                      <w:sz w:val="20"/>
                    </w:rPr>
                    <w:t>PUNTO DI RACCOLTA</w:t>
                  </w:r>
                </w:p>
              </w:tc>
              <w:tc>
                <w:tcPr>
                  <w:tcW w:w="2500" w:type="pct"/>
                  <w:shd w:val="clear" w:color="auto" w:fill="auto"/>
                </w:tcPr>
                <w:p w14:paraId="618FB943" w14:textId="77777777" w:rsidR="009655E1" w:rsidRPr="0073293D" w:rsidRDefault="009655E1" w:rsidP="009655E1">
                  <w:pPr>
                    <w:rPr>
                      <w:sz w:val="20"/>
                      <w:szCs w:val="20"/>
                    </w:rPr>
                  </w:pPr>
                  <w:r w:rsidRPr="0073293D">
                    <w:rPr>
                      <w:sz w:val="20"/>
                    </w:rPr>
                    <w:t>SAMMELSTELLE</w:t>
                  </w:r>
                </w:p>
              </w:tc>
            </w:tr>
            <w:tr w:rsidR="009655E1" w:rsidRPr="0073293D" w14:paraId="133C382D" w14:textId="77777777" w:rsidTr="002916EA">
              <w:tc>
                <w:tcPr>
                  <w:tcW w:w="2500" w:type="pct"/>
                  <w:shd w:val="clear" w:color="auto" w:fill="auto"/>
                </w:tcPr>
                <w:p w14:paraId="19051935" w14:textId="77777777" w:rsidR="009655E1" w:rsidRPr="000F2C86" w:rsidRDefault="009655E1" w:rsidP="009655E1">
                  <w:pPr>
                    <w:rPr>
                      <w:sz w:val="20"/>
                      <w:szCs w:val="20"/>
                    </w:rPr>
                  </w:pPr>
                  <w:r w:rsidRPr="000F2C86">
                    <w:rPr>
                      <w:sz w:val="20"/>
                    </w:rPr>
                    <w:t>Associazione Sportiva Merano</w:t>
                  </w:r>
                </w:p>
              </w:tc>
              <w:tc>
                <w:tcPr>
                  <w:tcW w:w="2500" w:type="pct"/>
                  <w:shd w:val="clear" w:color="auto" w:fill="auto"/>
                </w:tcPr>
                <w:p w14:paraId="73A4C591" w14:textId="77777777" w:rsidR="009655E1" w:rsidRPr="0073293D" w:rsidRDefault="009655E1" w:rsidP="009655E1">
                  <w:pPr>
                    <w:rPr>
                      <w:sz w:val="20"/>
                      <w:szCs w:val="20"/>
                    </w:rPr>
                  </w:pPr>
                  <w:r w:rsidRPr="0073293D">
                    <w:rPr>
                      <w:sz w:val="20"/>
                    </w:rPr>
                    <w:t>Meraner Sportverband</w:t>
                  </w:r>
                </w:p>
              </w:tc>
            </w:tr>
            <w:tr w:rsidR="009655E1" w:rsidRPr="0073293D" w14:paraId="04AF19AC" w14:textId="77777777" w:rsidTr="002916EA">
              <w:tc>
                <w:tcPr>
                  <w:tcW w:w="2500" w:type="pct"/>
                  <w:shd w:val="clear" w:color="auto" w:fill="auto"/>
                </w:tcPr>
                <w:p w14:paraId="0843CA6D" w14:textId="77777777" w:rsidR="009655E1" w:rsidRPr="000F2C86" w:rsidRDefault="009655E1" w:rsidP="009655E1">
                  <w:pPr>
                    <w:rPr>
                      <w:sz w:val="20"/>
                      <w:szCs w:val="20"/>
                    </w:rPr>
                  </w:pPr>
                  <w:r w:rsidRPr="000F2C86">
                    <w:rPr>
                      <w:sz w:val="20"/>
                    </w:rPr>
                    <w:t>GAS INFIAMMABILE</w:t>
                  </w:r>
                </w:p>
              </w:tc>
              <w:tc>
                <w:tcPr>
                  <w:tcW w:w="2500" w:type="pct"/>
                  <w:shd w:val="clear" w:color="auto" w:fill="auto"/>
                </w:tcPr>
                <w:p w14:paraId="2BB9744B" w14:textId="77777777" w:rsidR="009655E1" w:rsidRPr="0073293D" w:rsidRDefault="009655E1" w:rsidP="009655E1">
                  <w:pPr>
                    <w:rPr>
                      <w:sz w:val="20"/>
                      <w:szCs w:val="20"/>
                    </w:rPr>
                  </w:pPr>
                  <w:r w:rsidRPr="0073293D">
                    <w:rPr>
                      <w:sz w:val="20"/>
                    </w:rPr>
                    <w:t>ENTZÜNDBARES GAS</w:t>
                  </w:r>
                </w:p>
              </w:tc>
            </w:tr>
            <w:tr w:rsidR="009655E1" w:rsidRPr="0073293D" w14:paraId="4FF0D898" w14:textId="77777777" w:rsidTr="002916EA">
              <w:tc>
                <w:tcPr>
                  <w:tcW w:w="2500" w:type="pct"/>
                  <w:shd w:val="clear" w:color="auto" w:fill="auto"/>
                </w:tcPr>
                <w:p w14:paraId="4C788658" w14:textId="77777777" w:rsidR="009655E1" w:rsidRPr="000F2C86" w:rsidRDefault="009655E1" w:rsidP="009655E1">
                  <w:pPr>
                    <w:rPr>
                      <w:sz w:val="20"/>
                      <w:szCs w:val="20"/>
                    </w:rPr>
                  </w:pPr>
                  <w:r w:rsidRPr="000F2C86">
                    <w:rPr>
                      <w:sz w:val="20"/>
                    </w:rPr>
                    <w:t>ACCESSI CARRABILI OFFICINA</w:t>
                  </w:r>
                </w:p>
              </w:tc>
              <w:tc>
                <w:tcPr>
                  <w:tcW w:w="2500" w:type="pct"/>
                  <w:shd w:val="clear" w:color="auto" w:fill="auto"/>
                </w:tcPr>
                <w:p w14:paraId="46C6B3E9" w14:textId="77777777" w:rsidR="009655E1" w:rsidRPr="0073293D" w:rsidRDefault="009655E1" w:rsidP="009655E1">
                  <w:pPr>
                    <w:rPr>
                      <w:sz w:val="20"/>
                      <w:szCs w:val="20"/>
                    </w:rPr>
                  </w:pPr>
                  <w:r w:rsidRPr="0073293D">
                    <w:rPr>
                      <w:sz w:val="20"/>
                    </w:rPr>
                    <w:t>ZUFAHRTEN ZUR WERKSTATT</w:t>
                  </w:r>
                </w:p>
              </w:tc>
            </w:tr>
            <w:tr w:rsidR="009655E1" w:rsidRPr="0073293D" w14:paraId="4D38E881" w14:textId="77777777" w:rsidTr="002916EA">
              <w:tc>
                <w:tcPr>
                  <w:tcW w:w="2500" w:type="pct"/>
                  <w:shd w:val="clear" w:color="auto" w:fill="auto"/>
                </w:tcPr>
                <w:p w14:paraId="65B22F16" w14:textId="77777777" w:rsidR="009655E1" w:rsidRPr="000F2C86" w:rsidRDefault="009655E1" w:rsidP="009655E1">
                  <w:pPr>
                    <w:rPr>
                      <w:sz w:val="20"/>
                      <w:szCs w:val="20"/>
                    </w:rPr>
                  </w:pPr>
                  <w:r w:rsidRPr="000F2C86">
                    <w:rPr>
                      <w:sz w:val="20"/>
                    </w:rPr>
                    <w:t>ATTENZIONE USCITA AUTOMEZZI</w:t>
                  </w:r>
                </w:p>
              </w:tc>
              <w:tc>
                <w:tcPr>
                  <w:tcW w:w="2500" w:type="pct"/>
                  <w:shd w:val="clear" w:color="auto" w:fill="auto"/>
                </w:tcPr>
                <w:p w14:paraId="7FC54018" w14:textId="77777777" w:rsidR="009655E1" w:rsidRPr="0073293D" w:rsidRDefault="009655E1" w:rsidP="009655E1">
                  <w:pPr>
                    <w:rPr>
                      <w:sz w:val="20"/>
                      <w:szCs w:val="20"/>
                    </w:rPr>
                  </w:pPr>
                  <w:r w:rsidRPr="0073293D">
                    <w:rPr>
                      <w:sz w:val="20"/>
                    </w:rPr>
                    <w:t>ACHTUNG FAHRZEUGAUSGANG</w:t>
                  </w:r>
                </w:p>
              </w:tc>
            </w:tr>
          </w:tbl>
          <w:p w14:paraId="1B3C8C95" w14:textId="77777777" w:rsidR="009655E1" w:rsidRPr="0073293D" w:rsidRDefault="009655E1" w:rsidP="00D43DE8">
            <w:pPr>
              <w:snapToGrid w:val="0"/>
              <w:jc w:val="center"/>
              <w:rPr>
                <w:rFonts w:ascii="Arial" w:hAnsi="Arial" w:cs="Arial"/>
                <w:sz w:val="20"/>
                <w:szCs w:val="20"/>
              </w:rPr>
            </w:pPr>
          </w:p>
          <w:p w14:paraId="7CEA034C" w14:textId="77777777" w:rsidR="00D8300F" w:rsidRPr="0073293D" w:rsidRDefault="00D8300F" w:rsidP="00A80A64">
            <w:pPr>
              <w:numPr>
                <w:ilvl w:val="0"/>
                <w:numId w:val="8"/>
              </w:numPr>
              <w:snapToGrid w:val="0"/>
              <w:ind w:left="219" w:hanging="219"/>
              <w:rPr>
                <w:rFonts w:ascii="Arial" w:hAnsi="Arial" w:cs="Arial"/>
                <w:sz w:val="20"/>
                <w:szCs w:val="20"/>
              </w:rPr>
            </w:pPr>
            <w:r w:rsidRPr="0073293D">
              <w:rPr>
                <w:rFonts w:ascii="Arial" w:hAnsi="Arial"/>
                <w:sz w:val="20"/>
              </w:rPr>
              <w:t>Arbeitsmitteln, Anlagen und gefährliche Produkte korrekt verwenden;</w:t>
            </w:r>
          </w:p>
          <w:p w14:paraId="388D6C47" w14:textId="77777777" w:rsidR="00D8300F" w:rsidRPr="0073293D" w:rsidRDefault="00D8300F" w:rsidP="00A80A64">
            <w:pPr>
              <w:numPr>
                <w:ilvl w:val="0"/>
                <w:numId w:val="8"/>
              </w:numPr>
              <w:snapToGrid w:val="0"/>
              <w:ind w:left="219" w:hanging="219"/>
              <w:rPr>
                <w:rFonts w:ascii="Arial" w:hAnsi="Arial" w:cs="Arial"/>
                <w:sz w:val="20"/>
                <w:szCs w:val="20"/>
              </w:rPr>
            </w:pPr>
            <w:r w:rsidRPr="0073293D">
              <w:rPr>
                <w:rFonts w:ascii="Arial" w:hAnsi="Arial"/>
                <w:sz w:val="20"/>
              </w:rPr>
              <w:t>Die persönliche Schutzausrüstung und Geräte gemäß den Anweisungen im Gebrauchs- und Wartungshandbuch verwenden und sorgfältig aufbewahren. Dem Personal eine Kopie der Gebrauchs- und Wartungshandbücher der verwendeten Geräte zur Verfügung halten.</w:t>
            </w:r>
          </w:p>
          <w:p w14:paraId="247FA867" w14:textId="77777777" w:rsidR="00D8300F" w:rsidRPr="0073293D" w:rsidRDefault="00D8300F" w:rsidP="00A80A64">
            <w:pPr>
              <w:numPr>
                <w:ilvl w:val="0"/>
                <w:numId w:val="8"/>
              </w:numPr>
              <w:snapToGrid w:val="0"/>
              <w:ind w:left="219" w:hanging="219"/>
              <w:rPr>
                <w:rFonts w:ascii="Arial" w:hAnsi="Arial" w:cs="Arial"/>
                <w:sz w:val="20"/>
                <w:szCs w:val="20"/>
              </w:rPr>
            </w:pPr>
            <w:r w:rsidRPr="0073293D">
              <w:rPr>
                <w:rFonts w:ascii="Arial" w:hAnsi="Arial"/>
                <w:sz w:val="20"/>
              </w:rPr>
              <w:t>Die gefährlichen Produkte gemäß den Anweisungen in den Sicherheitsdatenblättern verwenden und sorgfältig aufbewahren. Dem Personal eine Kopie der Sicherheitsdatenblätter der verwendeten gefährlichen Produkte zur Verfügung halten.</w:t>
            </w:r>
          </w:p>
          <w:p w14:paraId="506C2B45" w14:textId="77777777" w:rsidR="00D8300F" w:rsidRPr="0073293D" w:rsidRDefault="00D8300F" w:rsidP="00A80A64">
            <w:pPr>
              <w:numPr>
                <w:ilvl w:val="0"/>
                <w:numId w:val="8"/>
              </w:numPr>
              <w:snapToGrid w:val="0"/>
              <w:ind w:left="219" w:hanging="219"/>
              <w:rPr>
                <w:rFonts w:ascii="Arial" w:hAnsi="Arial" w:cs="Arial"/>
                <w:sz w:val="20"/>
                <w:szCs w:val="20"/>
              </w:rPr>
            </w:pPr>
            <w:r w:rsidRPr="0073293D">
              <w:rPr>
                <w:rFonts w:ascii="Arial" w:hAnsi="Arial"/>
                <w:sz w:val="20"/>
              </w:rPr>
              <w:t>Die Sicherheitsvorrichtungen an Maschinen und Anlagen nicht manipulieren</w:t>
            </w:r>
          </w:p>
          <w:p w14:paraId="60C4C437" w14:textId="77777777" w:rsidR="00D8300F" w:rsidRPr="0073293D" w:rsidRDefault="00D8300F" w:rsidP="00A80A64">
            <w:pPr>
              <w:numPr>
                <w:ilvl w:val="0"/>
                <w:numId w:val="8"/>
              </w:numPr>
              <w:snapToGrid w:val="0"/>
              <w:ind w:left="219" w:hanging="219"/>
              <w:rPr>
                <w:rFonts w:ascii="Arial" w:hAnsi="Arial" w:cs="Arial"/>
                <w:sz w:val="20"/>
                <w:szCs w:val="20"/>
              </w:rPr>
            </w:pPr>
            <w:r w:rsidRPr="0073293D">
              <w:rPr>
                <w:rFonts w:ascii="Arial" w:hAnsi="Arial"/>
                <w:sz w:val="20"/>
              </w:rPr>
              <w:t xml:space="preserve">Der eigenen zuständigen Person die Mängel oder Probleme von Arbeitsmitteln, Maschinen, Anlagen oder Arbeitsumgebungen sowie alle anderen gefährlichen Bedingungen, die Ihnen bekannt werden, unverzüglich melden. Es ist die Aufgabe der zuständigen Person des Vertragsunternehmens oder deren Vertreters, die gefährliche Situation unverzüglich zu bewältigen. Die für das Vertragsunternehmen </w:t>
            </w:r>
            <w:r w:rsidRPr="0073293D">
              <w:rPr>
                <w:rFonts w:ascii="Arial" w:hAnsi="Arial"/>
                <w:sz w:val="20"/>
              </w:rPr>
              <w:lastRenderedPageBreak/>
              <w:t>zuständige Person ist auf jeden Fall verpflichtet, jede festgestellte oder gemeldete gefährliche Situation immer per E-Mail oder auf jeden Fall schriftlich dem Verantwortlichen für den Wartungsbereich und dem Verantwortlichen für den Präventions- und Schutzdienst von SASA zu melden, um die Eignung der angenommenen Korrekturmaßnahmen beurteilen zu können, d.h. um die Ausführung der Korrektureingriffe durch SASA zu verwalten.</w:t>
            </w:r>
          </w:p>
          <w:p w14:paraId="77A85D20" w14:textId="77777777" w:rsidR="00115E77" w:rsidRPr="0073293D" w:rsidRDefault="00115E77" w:rsidP="00A80A64">
            <w:pPr>
              <w:numPr>
                <w:ilvl w:val="0"/>
                <w:numId w:val="8"/>
              </w:numPr>
              <w:snapToGrid w:val="0"/>
              <w:ind w:left="219" w:hanging="219"/>
              <w:rPr>
                <w:rFonts w:ascii="Arial" w:hAnsi="Arial" w:cs="Arial"/>
                <w:sz w:val="20"/>
                <w:szCs w:val="20"/>
              </w:rPr>
            </w:pPr>
            <w:r w:rsidRPr="0073293D">
              <w:rPr>
                <w:rFonts w:ascii="Arial" w:hAnsi="Arial"/>
                <w:sz w:val="20"/>
              </w:rPr>
              <w:t>Während der Zeiträume, in denen die beauftragten Arbeiten ausgeführt werden, eine für die Arbeiten zuständige Person, mindestens einen Mitarbeiter für die Feuerlöschdienste und einen Erste-Hilfe-Mitarbeiter ständig anwesend halten</w:t>
            </w:r>
          </w:p>
          <w:p w14:paraId="11098B17" w14:textId="77777777" w:rsidR="00115E77" w:rsidRPr="0073293D" w:rsidRDefault="005B2CCE" w:rsidP="00A80A64">
            <w:pPr>
              <w:numPr>
                <w:ilvl w:val="0"/>
                <w:numId w:val="8"/>
              </w:numPr>
              <w:snapToGrid w:val="0"/>
              <w:ind w:left="219" w:hanging="219"/>
              <w:rPr>
                <w:rFonts w:ascii="Arial" w:hAnsi="Arial" w:cs="Arial"/>
                <w:sz w:val="20"/>
                <w:szCs w:val="20"/>
              </w:rPr>
            </w:pPr>
            <w:r w:rsidRPr="0073293D">
              <w:rPr>
                <w:rFonts w:ascii="Arial" w:hAnsi="Arial"/>
                <w:sz w:val="20"/>
              </w:rPr>
              <w:t>Es ist generell dem Personal des ausführenden Unternehmens verboten, SASA SpA-Fahrzeuge zu bewegen. Das Fahren der Fahrzeuge ist nur dem Personal von SASA SpA gestattet. Wenn Fahrzeuge bewegt werden müssen, muss das Personal von SASA SpA gebeten werden, die Tätigkeit auszuführen, und es ist abzuwarten, bis sie ausgeführt wird. Falls die Bewegung eines der Fahrzeuge, das einer Wartung oder Schulung unterliegt, mit der das Vertragsunternehmen beauftragt wurde, erforderlich ist, muss diese jedes Mal vom Verantwortlichen für den Wartungsbereich oder dessen Beauftragten (Werkstattleiter) ausdrücklich genehmigt werden und muss vom Personal mit einem passenden, gültigen Führerschein durchgeführt werden.</w:t>
            </w:r>
          </w:p>
          <w:p w14:paraId="3629AB93" w14:textId="6FD9AD88" w:rsidR="0007571C" w:rsidRPr="00E46FC6" w:rsidRDefault="00D8300F" w:rsidP="00D8300F">
            <w:pPr>
              <w:snapToGrid w:val="0"/>
              <w:rPr>
                <w:rFonts w:ascii="Arial" w:hAnsi="Arial"/>
                <w:sz w:val="20"/>
              </w:rPr>
            </w:pPr>
            <w:r w:rsidRPr="0073293D">
              <w:rPr>
                <w:rFonts w:ascii="Arial" w:hAnsi="Arial"/>
                <w:sz w:val="20"/>
              </w:rPr>
              <w:t>Es wird an die Verpflichtung erinnert, dass in den SASA-Fahrzeugdepots immer gut sichtbare Kleidung und Sicherheitsschuhe mit rutschfesten Sohlen und Quetschschutzkappe getragen werden sollen.</w:t>
            </w:r>
          </w:p>
          <w:p w14:paraId="77A80569" w14:textId="77777777" w:rsidR="00255046" w:rsidRPr="00E46FC6" w:rsidRDefault="00D8300F" w:rsidP="00D8300F">
            <w:pPr>
              <w:snapToGrid w:val="0"/>
              <w:rPr>
                <w:rFonts w:ascii="Arial" w:hAnsi="Arial"/>
                <w:sz w:val="20"/>
              </w:rPr>
            </w:pPr>
            <w:r w:rsidRPr="0073293D">
              <w:rPr>
                <w:rFonts w:ascii="Arial" w:hAnsi="Arial"/>
                <w:sz w:val="20"/>
              </w:rPr>
              <w:t>Die Fußgängerwege beachten. Die Beschilderung beachten.</w:t>
            </w:r>
          </w:p>
          <w:p w14:paraId="03E47347" w14:textId="77777777" w:rsidR="004040E7" w:rsidRPr="00E46FC6" w:rsidRDefault="00D52D47" w:rsidP="00D43DE8">
            <w:pPr>
              <w:snapToGrid w:val="0"/>
              <w:rPr>
                <w:rFonts w:ascii="Arial" w:hAnsi="Arial"/>
                <w:sz w:val="20"/>
              </w:rPr>
            </w:pPr>
            <w:r w:rsidRPr="0073293D">
              <w:rPr>
                <w:rFonts w:ascii="Arial" w:hAnsi="Arial"/>
                <w:sz w:val="20"/>
              </w:rPr>
              <w:t>Die Tätigkeiten müssen ab 8.30 Uhr beginnen und spätestens um 17.30 Uhr enden, um Interferenzen mit den Fahrzeugen in der Aus- und Rückfahrtphase zu minimieren.</w:t>
            </w:r>
          </w:p>
          <w:p w14:paraId="6E270E15" w14:textId="77777777" w:rsidR="0007571C" w:rsidRPr="0073293D" w:rsidRDefault="00DB3783" w:rsidP="00D43DE8">
            <w:pPr>
              <w:snapToGrid w:val="0"/>
              <w:rPr>
                <w:rFonts w:ascii="Arial" w:hAnsi="Arial" w:cs="Arial"/>
                <w:sz w:val="20"/>
                <w:szCs w:val="20"/>
              </w:rPr>
            </w:pPr>
            <w:r w:rsidRPr="0073293D">
              <w:rPr>
                <w:rFonts w:ascii="Arial" w:hAnsi="Arial"/>
                <w:sz w:val="20"/>
              </w:rPr>
              <w:t>Sollten die Arbeitszeiten notwendigerweise geändert werden, müssen diese vom Verantwortlichen für den Wartungsbereich oder dessen Beauftragten (Werkstattleiter) genehmigt werden.</w:t>
            </w:r>
          </w:p>
          <w:p w14:paraId="6B542AAC" w14:textId="77777777" w:rsidR="0084313D" w:rsidRPr="0073293D" w:rsidRDefault="0084313D" w:rsidP="00D43DE8">
            <w:pPr>
              <w:snapToGrid w:val="0"/>
              <w:rPr>
                <w:rFonts w:ascii="Arial" w:hAnsi="Arial" w:cs="Arial"/>
                <w:sz w:val="20"/>
                <w:szCs w:val="20"/>
              </w:rPr>
            </w:pPr>
          </w:p>
        </w:tc>
      </w:tr>
      <w:tr w:rsidR="001301CD" w:rsidRPr="0073293D" w14:paraId="3C38EF00" w14:textId="77777777" w:rsidTr="009655E1">
        <w:trPr>
          <w:trHeight w:val="245"/>
        </w:trPr>
        <w:tc>
          <w:tcPr>
            <w:tcW w:w="1560" w:type="dxa"/>
            <w:tcBorders>
              <w:top w:val="single" w:sz="2" w:space="0" w:color="auto"/>
              <w:bottom w:val="single" w:sz="2" w:space="0" w:color="auto"/>
              <w:right w:val="single" w:sz="2" w:space="0" w:color="auto"/>
            </w:tcBorders>
          </w:tcPr>
          <w:p w14:paraId="7317CEF7" w14:textId="77777777" w:rsidR="005C44F7" w:rsidRPr="0073293D" w:rsidRDefault="005C44F7" w:rsidP="00322900">
            <w:pPr>
              <w:rPr>
                <w:rFonts w:ascii="Arial" w:hAnsi="Arial" w:cs="Arial"/>
                <w:i/>
                <w:sz w:val="20"/>
                <w:szCs w:val="20"/>
              </w:rPr>
            </w:pPr>
            <w:r w:rsidRPr="0073293D">
              <w:rPr>
                <w:rFonts w:ascii="Arial" w:hAnsi="Arial"/>
                <w:i/>
                <w:sz w:val="20"/>
              </w:rPr>
              <w:lastRenderedPageBreak/>
              <w:t>Laufende produktive Tätigkeiten in den von den Arbeiten betroffenen Bereichen</w:t>
            </w:r>
          </w:p>
          <w:p w14:paraId="736BC3FA" w14:textId="77777777" w:rsidR="0084313D" w:rsidRPr="0073293D" w:rsidRDefault="0084313D" w:rsidP="00322900">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084A3D8B" w14:textId="77777777" w:rsidR="00B02798" w:rsidRPr="0073293D" w:rsidRDefault="00E01598" w:rsidP="0095405D">
            <w:pPr>
              <w:rPr>
                <w:rFonts w:ascii="Arial" w:hAnsi="Arial" w:cs="Arial"/>
                <w:sz w:val="20"/>
                <w:szCs w:val="20"/>
              </w:rPr>
            </w:pPr>
            <w:r w:rsidRPr="0073293D">
              <w:rPr>
                <w:rFonts w:ascii="Arial" w:hAnsi="Arial"/>
                <w:sz w:val="20"/>
              </w:rPr>
              <w:t>Bei den in den Fahrzeugdepots laufenden Tätigkeiten handelt es sich um Fahrzeugbewegungs- und Wartungstätigkeiten.</w:t>
            </w:r>
          </w:p>
          <w:p w14:paraId="2327AA61" w14:textId="77777777" w:rsidR="0007571C" w:rsidRPr="0073293D" w:rsidRDefault="0007571C" w:rsidP="0095405D">
            <w:pPr>
              <w:rPr>
                <w:rFonts w:ascii="Arial" w:hAnsi="Arial" w:cs="Arial"/>
                <w:sz w:val="20"/>
                <w:szCs w:val="20"/>
              </w:rPr>
            </w:pPr>
            <w:r w:rsidRPr="0073293D">
              <w:rPr>
                <w:rFonts w:ascii="Arial" w:hAnsi="Arial"/>
                <w:sz w:val="20"/>
              </w:rPr>
              <w:t>Bei den am Verwaltungssitz durchgeführten Tätigkeiten handelt es sich um Bürotätigkeiten.</w:t>
            </w:r>
          </w:p>
          <w:p w14:paraId="43C01D82" w14:textId="77777777" w:rsidR="00E01598" w:rsidRPr="0073293D" w:rsidRDefault="00E01598" w:rsidP="0095405D">
            <w:pPr>
              <w:rPr>
                <w:rFonts w:ascii="Arial" w:hAnsi="Arial" w:cs="Arial"/>
                <w:sz w:val="20"/>
                <w:szCs w:val="20"/>
              </w:rPr>
            </w:pPr>
            <w:r w:rsidRPr="0073293D">
              <w:rPr>
                <w:rFonts w:ascii="Arial" w:hAnsi="Arial"/>
                <w:sz w:val="20"/>
              </w:rPr>
              <w:t>Von Dritten durchgeführte Wartungstätigkeiten können an den angegebenen Stellen durchgeführt werden. Im Falle der Vergabe von Tätigkeiten, die Interferenzen mit denen darstellen, die den Vertragsgegenstand bilden, wird das Unternehmen unverzüglich benachrichtigt.</w:t>
            </w:r>
          </w:p>
        </w:tc>
      </w:tr>
      <w:tr w:rsidR="005C44F7" w:rsidRPr="0073293D" w14:paraId="5D229D92" w14:textId="77777777" w:rsidTr="009655E1">
        <w:trPr>
          <w:trHeight w:val="47"/>
        </w:trPr>
        <w:tc>
          <w:tcPr>
            <w:tcW w:w="1560" w:type="dxa"/>
            <w:tcBorders>
              <w:top w:val="single" w:sz="2" w:space="0" w:color="auto"/>
              <w:bottom w:val="single" w:sz="2" w:space="0" w:color="auto"/>
              <w:right w:val="single" w:sz="2" w:space="0" w:color="auto"/>
            </w:tcBorders>
          </w:tcPr>
          <w:p w14:paraId="6F35A69E" w14:textId="77777777" w:rsidR="005C44F7" w:rsidRPr="0073293D" w:rsidRDefault="005C44F7" w:rsidP="003670E5">
            <w:pPr>
              <w:rPr>
                <w:rFonts w:ascii="Arial" w:hAnsi="Arial" w:cs="Arial"/>
                <w:i/>
                <w:sz w:val="20"/>
                <w:szCs w:val="20"/>
              </w:rPr>
            </w:pPr>
            <w:r w:rsidRPr="0073293D">
              <w:rPr>
                <w:rFonts w:ascii="Arial" w:hAnsi="Arial"/>
                <w:i/>
                <w:sz w:val="20"/>
              </w:rPr>
              <w:t>Anlagen in Betrieb in den von den Arbeiten betroffenen Bereichen</w:t>
            </w:r>
          </w:p>
        </w:tc>
        <w:tc>
          <w:tcPr>
            <w:tcW w:w="8155" w:type="dxa"/>
            <w:tcBorders>
              <w:top w:val="single" w:sz="2" w:space="0" w:color="auto"/>
              <w:left w:val="single" w:sz="2" w:space="0" w:color="auto"/>
              <w:bottom w:val="single" w:sz="2" w:space="0" w:color="auto"/>
            </w:tcBorders>
          </w:tcPr>
          <w:p w14:paraId="7845F082" w14:textId="0CE31B38" w:rsidR="0043718F" w:rsidRPr="0073293D" w:rsidRDefault="00E01598" w:rsidP="0095405D">
            <w:pPr>
              <w:rPr>
                <w:rFonts w:ascii="Arial" w:hAnsi="Arial" w:cs="Arial"/>
                <w:sz w:val="20"/>
                <w:szCs w:val="20"/>
              </w:rPr>
            </w:pPr>
            <w:r w:rsidRPr="0073293D">
              <w:rPr>
                <w:rFonts w:ascii="Arial" w:hAnsi="Arial"/>
                <w:sz w:val="20"/>
              </w:rPr>
              <w:t>In den Depots gibt es Methan- und Dieselmotorkraftstoffverteilungsanlagen sowie Elektro- und Wasseranlagen. Auf der Abdeckung der Bozener Werkstatt befindet sich eine regelmäßig funktionierende Photovoltaikanlage.</w:t>
            </w:r>
          </w:p>
          <w:p w14:paraId="2E28A7D5" w14:textId="77777777" w:rsidR="0007571C" w:rsidRPr="0073293D" w:rsidRDefault="00851A81" w:rsidP="0007571C">
            <w:pPr>
              <w:rPr>
                <w:rFonts w:ascii="Arial" w:hAnsi="Arial" w:cs="Arial"/>
                <w:sz w:val="20"/>
                <w:szCs w:val="20"/>
              </w:rPr>
            </w:pPr>
            <w:r w:rsidRPr="0073293D">
              <w:rPr>
                <w:rFonts w:ascii="Arial" w:hAnsi="Arial"/>
                <w:sz w:val="20"/>
              </w:rPr>
              <w:t>Der Verwaltungssitz ist mit einer elektrischen und thermohydraulischen Anlage ausgestattet.</w:t>
            </w:r>
          </w:p>
          <w:p w14:paraId="68BB72EA" w14:textId="77777777" w:rsidR="001E0F4C" w:rsidRPr="0073293D" w:rsidRDefault="004040E7" w:rsidP="0095405D">
            <w:pPr>
              <w:rPr>
                <w:rFonts w:ascii="Arial" w:hAnsi="Arial" w:cs="Arial"/>
                <w:sz w:val="20"/>
                <w:szCs w:val="20"/>
              </w:rPr>
            </w:pPr>
            <w:r w:rsidRPr="0073293D">
              <w:rPr>
                <w:rFonts w:ascii="Arial" w:hAnsi="Arial"/>
                <w:sz w:val="20"/>
              </w:rPr>
              <w:t>Generell ist es dem ausführenden Unternehmen untersagt, die vorhandenen Anlagen zu nutzen.</w:t>
            </w:r>
          </w:p>
          <w:p w14:paraId="7A34615B" w14:textId="77777777" w:rsidR="0007571C" w:rsidRPr="0073293D" w:rsidRDefault="00B122BB" w:rsidP="002D5871">
            <w:pPr>
              <w:rPr>
                <w:rFonts w:ascii="Arial" w:hAnsi="Arial" w:cs="Arial"/>
                <w:sz w:val="20"/>
                <w:szCs w:val="20"/>
              </w:rPr>
            </w:pPr>
            <w:r w:rsidRPr="0073293D">
              <w:rPr>
                <w:rFonts w:ascii="Arial" w:hAnsi="Arial"/>
                <w:sz w:val="20"/>
              </w:rPr>
              <w:t>Die Toiletten sind zur Verfügung gestellt.</w:t>
            </w:r>
          </w:p>
          <w:p w14:paraId="4687E4E8" w14:textId="77777777" w:rsidR="00AF6569" w:rsidRPr="0073293D" w:rsidRDefault="007739D1" w:rsidP="0095405D">
            <w:pPr>
              <w:rPr>
                <w:rFonts w:ascii="Arial" w:hAnsi="Arial" w:cs="Arial"/>
                <w:sz w:val="20"/>
                <w:szCs w:val="20"/>
              </w:rPr>
            </w:pPr>
            <w:r w:rsidRPr="0073293D">
              <w:rPr>
                <w:rFonts w:ascii="Arial" w:hAnsi="Arial"/>
                <w:sz w:val="20"/>
              </w:rPr>
              <w:t>Es ist verboten, weitere Anlagen und Räumlichkeiten zu verwenden, mit Ausnahme besonderer und ausdrücklicher Vereinbarungen mit dem Verantwortlichen für den Wartungsbereich nach Anhörung des Verantwortlichen für den Präventions- und Schutzdienst von SASA.</w:t>
            </w:r>
          </w:p>
          <w:p w14:paraId="66657411" w14:textId="77777777" w:rsidR="0084313D" w:rsidRPr="0073293D" w:rsidRDefault="0084313D" w:rsidP="0095405D">
            <w:pPr>
              <w:rPr>
                <w:rFonts w:ascii="Arial" w:hAnsi="Arial" w:cs="Arial"/>
                <w:sz w:val="20"/>
                <w:szCs w:val="20"/>
              </w:rPr>
            </w:pPr>
          </w:p>
        </w:tc>
      </w:tr>
      <w:tr w:rsidR="00EC1254" w:rsidRPr="0073293D" w14:paraId="16ADC13D" w14:textId="77777777" w:rsidTr="009655E1">
        <w:trPr>
          <w:trHeight w:val="399"/>
        </w:trPr>
        <w:tc>
          <w:tcPr>
            <w:tcW w:w="1560" w:type="dxa"/>
            <w:tcBorders>
              <w:top w:val="single" w:sz="2" w:space="0" w:color="auto"/>
              <w:bottom w:val="single" w:sz="2" w:space="0" w:color="auto"/>
              <w:right w:val="single" w:sz="2" w:space="0" w:color="auto"/>
            </w:tcBorders>
          </w:tcPr>
          <w:p w14:paraId="1403CB60" w14:textId="77777777" w:rsidR="005C44F7" w:rsidRPr="0073293D" w:rsidRDefault="005C44F7" w:rsidP="003670E5">
            <w:pPr>
              <w:rPr>
                <w:rFonts w:ascii="Arial" w:hAnsi="Arial" w:cs="Arial"/>
                <w:i/>
                <w:sz w:val="20"/>
                <w:szCs w:val="20"/>
              </w:rPr>
            </w:pPr>
            <w:r w:rsidRPr="0073293D">
              <w:rPr>
                <w:rFonts w:ascii="Arial" w:hAnsi="Arial"/>
                <w:i/>
                <w:sz w:val="20"/>
              </w:rPr>
              <w:t>Dem Vertragsunternehmen zur Verfügung gestellte Geräte und Anlagen des Auftraggebers</w:t>
            </w:r>
          </w:p>
          <w:p w14:paraId="709DD37A" w14:textId="77777777" w:rsidR="0084313D" w:rsidRPr="0073293D" w:rsidRDefault="0084313D" w:rsidP="003670E5">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71C6D299" w14:textId="77777777" w:rsidR="0084313D" w:rsidRPr="0073293D" w:rsidRDefault="008F3B40" w:rsidP="008F3B40">
            <w:pPr>
              <w:rPr>
                <w:rFonts w:ascii="Arial" w:hAnsi="Arial" w:cs="Arial"/>
                <w:sz w:val="20"/>
                <w:szCs w:val="20"/>
              </w:rPr>
            </w:pPr>
            <w:r w:rsidRPr="0073293D">
              <w:rPr>
                <w:rFonts w:ascii="Arial" w:hAnsi="Arial"/>
                <w:sz w:val="20"/>
              </w:rPr>
              <w:t>Im Allgemeinen ist es dem ausführenden Unternehmen untersagt, die in den Büros vorhandenen Anlagen zu nutzen, die den Eingriffen unterliegen, mit Ausnahme besonderer und ausdrücklicher Vereinbarungen mit dem Verantwortlichen für den Wartungsbereich nach Anhörung des Verantwortlichen für den Präventions- und Schutzdienst von SASA.</w:t>
            </w:r>
          </w:p>
          <w:p w14:paraId="738A2B58" w14:textId="77777777" w:rsidR="00E01598" w:rsidRPr="0073293D" w:rsidRDefault="008F3B40" w:rsidP="00E65C05">
            <w:pPr>
              <w:rPr>
                <w:rFonts w:ascii="Arial" w:hAnsi="Arial" w:cs="Arial"/>
                <w:sz w:val="20"/>
                <w:szCs w:val="20"/>
              </w:rPr>
            </w:pPr>
            <w:r w:rsidRPr="0073293D">
              <w:rPr>
                <w:rFonts w:ascii="Arial" w:hAnsi="Arial"/>
                <w:sz w:val="20"/>
              </w:rPr>
              <w:t>Arbeitsmittel stehen nicht zur Verfügung</w:t>
            </w:r>
          </w:p>
        </w:tc>
      </w:tr>
      <w:tr w:rsidR="00013711" w:rsidRPr="0073293D" w14:paraId="68A54BA8" w14:textId="77777777" w:rsidTr="009655E1">
        <w:trPr>
          <w:trHeight w:val="129"/>
        </w:trPr>
        <w:tc>
          <w:tcPr>
            <w:tcW w:w="1560" w:type="dxa"/>
            <w:tcBorders>
              <w:top w:val="single" w:sz="2" w:space="0" w:color="auto"/>
              <w:bottom w:val="single" w:sz="2" w:space="0" w:color="auto"/>
              <w:right w:val="single" w:sz="2" w:space="0" w:color="auto"/>
            </w:tcBorders>
          </w:tcPr>
          <w:p w14:paraId="22DAF4CA" w14:textId="77777777" w:rsidR="005C44F7" w:rsidRPr="0073293D" w:rsidRDefault="005C44F7" w:rsidP="00DE3DEF">
            <w:pPr>
              <w:rPr>
                <w:rFonts w:ascii="Arial" w:hAnsi="Arial" w:cs="Arial"/>
                <w:i/>
                <w:sz w:val="20"/>
                <w:szCs w:val="20"/>
              </w:rPr>
            </w:pPr>
            <w:r w:rsidRPr="0073293D">
              <w:rPr>
                <w:rFonts w:ascii="Arial" w:hAnsi="Arial"/>
                <w:i/>
                <w:sz w:val="20"/>
              </w:rPr>
              <w:lastRenderedPageBreak/>
              <w:t>Bereiche für die Lagerung von Materialien des Vertragsunternehmens</w:t>
            </w:r>
          </w:p>
          <w:p w14:paraId="44EDA2A1" w14:textId="77777777" w:rsidR="008F3B40" w:rsidRPr="0073293D" w:rsidRDefault="008F3B40" w:rsidP="00DE3DEF">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7D42E92A" w14:textId="7F97DA87" w:rsidR="00E46FC6" w:rsidRDefault="002D5871" w:rsidP="00E46FC6">
            <w:pPr>
              <w:rPr>
                <w:rFonts w:ascii="Arial" w:hAnsi="Arial"/>
                <w:sz w:val="20"/>
              </w:rPr>
            </w:pPr>
            <w:r w:rsidRPr="0073293D">
              <w:rPr>
                <w:rFonts w:ascii="Arial" w:hAnsi="Arial"/>
                <w:sz w:val="20"/>
              </w:rPr>
              <w:t>Die Lagerung von Materialien ist nicht vorgesehen.</w:t>
            </w:r>
          </w:p>
          <w:p w14:paraId="6084FB30" w14:textId="77777777" w:rsidR="005C44F7" w:rsidRPr="0073293D" w:rsidRDefault="002D5871" w:rsidP="00E46FC6">
            <w:pPr>
              <w:rPr>
                <w:rFonts w:ascii="Arial" w:hAnsi="Arial" w:cs="Arial"/>
                <w:sz w:val="20"/>
                <w:szCs w:val="20"/>
              </w:rPr>
            </w:pPr>
            <w:r w:rsidRPr="0073293D">
              <w:rPr>
                <w:rFonts w:ascii="Arial" w:hAnsi="Arial"/>
                <w:sz w:val="20"/>
              </w:rPr>
              <w:t>Im Falle der Notwendigkeit einer Materiallagerung werden die Depoträume ausdrücklich mit dem Verantwortlichen für den Wartungsbereich nach Anhörung des Verantwortlichen für den Präventions- und Schutzdienst von SASA vereinbart.</w:t>
            </w:r>
          </w:p>
        </w:tc>
      </w:tr>
      <w:tr w:rsidR="005C44F7" w:rsidRPr="0073293D" w14:paraId="06C21DCB" w14:textId="77777777" w:rsidTr="009655E1">
        <w:trPr>
          <w:trHeight w:val="171"/>
        </w:trPr>
        <w:tc>
          <w:tcPr>
            <w:tcW w:w="1560" w:type="dxa"/>
            <w:tcBorders>
              <w:top w:val="single" w:sz="2" w:space="0" w:color="auto"/>
              <w:bottom w:val="single" w:sz="2" w:space="0" w:color="auto"/>
              <w:right w:val="single" w:sz="2" w:space="0" w:color="auto"/>
            </w:tcBorders>
          </w:tcPr>
          <w:p w14:paraId="28546977" w14:textId="77777777" w:rsidR="005C44F7" w:rsidRPr="0073293D" w:rsidRDefault="005C44F7" w:rsidP="009A0128">
            <w:pPr>
              <w:rPr>
                <w:rFonts w:ascii="Arial" w:hAnsi="Arial" w:cs="Arial"/>
                <w:i/>
                <w:sz w:val="20"/>
                <w:szCs w:val="20"/>
              </w:rPr>
            </w:pPr>
            <w:r w:rsidRPr="0073293D">
              <w:rPr>
                <w:rFonts w:ascii="Arial" w:hAnsi="Arial"/>
                <w:i/>
                <w:sz w:val="20"/>
              </w:rPr>
              <w:t>Standort von Alarm- und Kommunikationssystemen in den von den Arbeiten betroffenen Bereichen</w:t>
            </w:r>
          </w:p>
        </w:tc>
        <w:tc>
          <w:tcPr>
            <w:tcW w:w="8155" w:type="dxa"/>
            <w:tcBorders>
              <w:top w:val="single" w:sz="2" w:space="0" w:color="auto"/>
              <w:left w:val="single" w:sz="2" w:space="0" w:color="auto"/>
              <w:bottom w:val="single" w:sz="2" w:space="0" w:color="auto"/>
            </w:tcBorders>
          </w:tcPr>
          <w:p w14:paraId="495EB041" w14:textId="77777777" w:rsidR="002B3E05" w:rsidRPr="0073293D" w:rsidRDefault="00606A0D" w:rsidP="0095405D">
            <w:pPr>
              <w:rPr>
                <w:rFonts w:ascii="Arial" w:hAnsi="Arial" w:cs="Arial"/>
                <w:b/>
                <w:bCs/>
                <w:sz w:val="20"/>
                <w:szCs w:val="20"/>
              </w:rPr>
            </w:pPr>
            <w:r w:rsidRPr="0073293D">
              <w:rPr>
                <w:rFonts w:ascii="Arial" w:hAnsi="Arial"/>
                <w:b/>
                <w:sz w:val="20"/>
              </w:rPr>
              <w:t>Werkstatt von Bozen:</w:t>
            </w:r>
          </w:p>
          <w:p w14:paraId="509C8607" w14:textId="77777777" w:rsidR="001C6697" w:rsidRPr="0073293D" w:rsidRDefault="001C6697" w:rsidP="0095405D">
            <w:pPr>
              <w:rPr>
                <w:rFonts w:ascii="Arial" w:hAnsi="Arial" w:cs="Arial"/>
                <w:sz w:val="20"/>
                <w:szCs w:val="20"/>
              </w:rPr>
            </w:pPr>
            <w:r w:rsidRPr="0073293D">
              <w:rPr>
                <w:rFonts w:ascii="Arial" w:hAnsi="Arial"/>
                <w:sz w:val="20"/>
              </w:rPr>
              <w:t>Um den Alarm im Fahrzeugdepotraum zu verbreiten, ist das Depot mit einer Brandmeldeanlage ausgestattet, die manuell mit einem Knopf in der Nähe des Zugangs zum Bürogebäude, wo sich die Toiletten befinden, betätigt werden kann.</w:t>
            </w:r>
          </w:p>
          <w:p w14:paraId="1FCEA146" w14:textId="77777777" w:rsidR="0084313D" w:rsidRPr="0073293D" w:rsidRDefault="0084313D" w:rsidP="0095405D">
            <w:pPr>
              <w:rPr>
                <w:rFonts w:ascii="Arial" w:hAnsi="Arial" w:cs="Arial"/>
                <w:sz w:val="20"/>
                <w:szCs w:val="20"/>
              </w:rPr>
            </w:pPr>
          </w:p>
          <w:p w14:paraId="550DAF07" w14:textId="0634BDFE" w:rsidR="001C6697" w:rsidRDefault="00213A94" w:rsidP="001C6697">
            <w:pPr>
              <w:jc w:val="center"/>
              <w:rPr>
                <w:rFonts w:ascii="Arial" w:hAnsi="Arial" w:cs="Arial"/>
                <w:noProof/>
              </w:rPr>
            </w:pPr>
            <w:r w:rsidRPr="0073293D">
              <w:rPr>
                <w:rFonts w:ascii="Arial" w:hAnsi="Arial" w:cs="Arial"/>
                <w:noProof/>
                <w:w w:val="100"/>
                <w:lang w:val="it-IT" w:eastAsia="it-IT" w:bidi="ar-SA"/>
              </w:rPr>
              <mc:AlternateContent>
                <mc:Choice Requires="wps">
                  <w:drawing>
                    <wp:anchor distT="0" distB="0" distL="114300" distR="114300" simplePos="0" relativeHeight="251655680" behindDoc="0" locked="0" layoutInCell="1" allowOverlap="1" wp14:anchorId="269A67C5" wp14:editId="31354479">
                      <wp:simplePos x="0" y="0"/>
                      <wp:positionH relativeFrom="column">
                        <wp:posOffset>330835</wp:posOffset>
                      </wp:positionH>
                      <wp:positionV relativeFrom="paragraph">
                        <wp:posOffset>223521</wp:posOffset>
                      </wp:positionV>
                      <wp:extent cx="833120" cy="495300"/>
                      <wp:effectExtent l="0" t="0" r="24130" b="1905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495300"/>
                              </a:xfrm>
                              <a:prstGeom prst="rect">
                                <a:avLst/>
                              </a:prstGeom>
                              <a:solidFill>
                                <a:srgbClr val="FFFFFF"/>
                              </a:solidFill>
                              <a:ln w="9525">
                                <a:solidFill>
                                  <a:srgbClr val="000000"/>
                                </a:solidFill>
                                <a:miter lim="800000"/>
                                <a:headEnd/>
                                <a:tailEnd/>
                              </a:ln>
                            </wps:spPr>
                            <wps:txbx>
                              <w:txbxContent>
                                <w:p w14:paraId="1D154618" w14:textId="77777777" w:rsidR="001C6697" w:rsidRPr="001C6697" w:rsidRDefault="001C6697" w:rsidP="001C6697">
                                  <w:pPr>
                                    <w:jc w:val="center"/>
                                    <w:rPr>
                                      <w:b/>
                                      <w:sz w:val="16"/>
                                    </w:rPr>
                                  </w:pPr>
                                  <w:r>
                                    <w:rPr>
                                      <w:b/>
                                      <w:sz w:val="16"/>
                                    </w:rPr>
                                    <w:t>Feueralarm-Betätigungsknopf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9A67C5" id="_x0000_t202" coordsize="21600,21600" o:spt="202" path="m,l,21600r21600,l21600,xe">
                      <v:stroke joinstyle="miter"/>
                      <v:path gradientshapeok="t" o:connecttype="rect"/>
                    </v:shapetype>
                    <v:shape id="Text Box 2" o:spid="_x0000_s1026" type="#_x0000_t202" style="position:absolute;left:0;text-align:left;margin-left:26.05pt;margin-top:17.6pt;width:65.6pt;height:39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">
                      <v:textbox>
                        <w:txbxContent>
                          <w:p w14:paraId="1D154618" w14:textId="77777777" w:rsidR="001C6697" w:rsidRPr="001C6697" w:rsidRDefault="001C6697" w:rsidP="001C6697">
                            <w:pPr>
                              <w:jc w:val="center"/>
                              <w:rPr>
                                <w:b/>
                                <w:sz w:val="16"/>
                              </w:rPr>
                            </w:pPr>
                            <w:r>
                              <w:rPr>
                                <w:b/>
                                <w:sz w:val="16"/>
                              </w:rPr>
                              <w:t>Feueralarm-Betätigungsknopf</w:t>
                            </w:r>
                          </w:p>
                        </w:txbxContent>
                      </v:textbox>
                    </v:shape>
                  </w:pict>
                </mc:Fallback>
              </mc:AlternateContent>
            </w:r>
            <w:r w:rsidRPr="000F2C86">
              <w:rPr>
                <w:rFonts w:ascii="Arial" w:hAnsi="Arial" w:cs="Arial"/>
                <w:noProof/>
                <w:w w:val="100"/>
                <w:lang w:val="it-IT" w:eastAsia="it-IT" w:bidi="ar-SA"/>
              </w:rPr>
              <mc:AlternateContent>
                <mc:Choice Requires="wps">
                  <w:drawing>
                    <wp:anchor distT="0" distB="0" distL="114300" distR="114300" simplePos="0" relativeHeight="251656704" behindDoc="0" locked="0" layoutInCell="1" allowOverlap="1" wp14:anchorId="0C8BB727" wp14:editId="161916A0">
                      <wp:simplePos x="0" y="0"/>
                      <wp:positionH relativeFrom="column">
                        <wp:posOffset>1170940</wp:posOffset>
                      </wp:positionH>
                      <wp:positionV relativeFrom="paragraph">
                        <wp:posOffset>224155</wp:posOffset>
                      </wp:positionV>
                      <wp:extent cx="1071880" cy="899160"/>
                      <wp:effectExtent l="0" t="0" r="0" b="0"/>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1880" cy="8991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xmlns:o="urn:schemas-microsoft-com:office:office" xmlns:w14="http://schemas.microsoft.com/office/word/2010/wordml" xmlns:v="urn:schemas-microsoft-com:vml" w14:anchorId="28D48A9A" id="_x0000_t32" coordsize="21600,21600" o:spt="32" o:oned="t" path="m,l21600,21600e" filled="f">
                      <v:path arrowok="t" fillok="f" o:connecttype="none"/>
                      <o:lock v:ext="edit" shapetype="t"/>
                    </v:shapetype>
                    <v:shape xmlns:o="urn:schemas-microsoft-com:office:office" xmlns:v="urn:schemas-microsoft-com:vml" id="AutoShape 3" o:spid="_x0000_s1026" type="#_x0000_t32" style="position:absolute;margin-left:92.2pt;margin-top:17.65pt;width:84.4pt;height:70.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">
                      <v:stroke endarrow="block"/>
                    </v:shape>
                  </w:pict>
                </mc:Fallback>
              </mc:AlternateContent>
            </w:r>
            <w:r w:rsidRPr="000F2C86">
              <w:rPr>
                <w:rFonts w:ascii="Arial" w:hAnsi="Arial" w:cs="Arial"/>
                <w:noProof/>
                <w:lang w:val="it-IT" w:eastAsia="it-IT" w:bidi="ar-SA"/>
              </w:rPr>
              <w:drawing>
                <wp:inline distT="0" distB="0" distL="0" distR="0" wp14:anchorId="6A4A55D3" wp14:editId="12F97887">
                  <wp:extent cx="1558925" cy="1821815"/>
                  <wp:effectExtent l="0" t="0" r="0" b="0"/>
                  <wp:docPr id="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58925" cy="1821815"/>
                          </a:xfrm>
                          <a:prstGeom prst="rect">
                            <a:avLst/>
                          </a:prstGeom>
                          <a:noFill/>
                          <a:ln>
                            <a:noFill/>
                          </a:ln>
                        </pic:spPr>
                      </pic:pic>
                    </a:graphicData>
                  </a:graphic>
                </wp:inline>
              </w:drawing>
            </w:r>
          </w:p>
          <w:p w14:paraId="09008D04" w14:textId="1F5C61A2" w:rsidR="00EB3F7B" w:rsidRDefault="00EB3F7B" w:rsidP="001C6697">
            <w:pPr>
              <w:jc w:val="center"/>
              <w:rPr>
                <w:rFonts w:ascii="Arial" w:hAnsi="Arial"/>
                <w:b/>
                <w:noProof/>
                <w:sz w:val="20"/>
              </w:rPr>
            </w:pPr>
            <w:r w:rsidRPr="00E0028C">
              <w:rPr>
                <w:rFonts w:ascii="Arial" w:hAnsi="Arial"/>
                <w:b/>
                <w:noProof/>
                <w:sz w:val="20"/>
              </w:rPr>
              <w:t>Knopf zur Betätigung der Brandschutzanlage neben der Zugangstür zum Bürog</w:t>
            </w:r>
            <w:r w:rsidRPr="0073293D">
              <w:rPr>
                <w:rFonts w:ascii="Arial" w:hAnsi="Arial"/>
                <w:b/>
                <w:noProof/>
                <w:sz w:val="20"/>
              </w:rPr>
              <w:t>bäude - Toilettenbereich.</w:t>
            </w:r>
          </w:p>
          <w:tbl>
            <w:tblPr>
              <w:tblStyle w:val="Grigliatabella"/>
              <w:tblW w:w="0" w:type="auto"/>
              <w:tblLook w:val="04A0" w:firstRow="1" w:lastRow="0" w:firstColumn="1" w:lastColumn="0" w:noHBand="0" w:noVBand="1"/>
            </w:tblPr>
            <w:tblGrid>
              <w:gridCol w:w="3597"/>
              <w:gridCol w:w="3616"/>
            </w:tblGrid>
            <w:tr w:rsidR="00B0370B" w14:paraId="2097431C" w14:textId="77777777" w:rsidTr="00A80B5E">
              <w:tc>
                <w:tcPr>
                  <w:tcW w:w="3693" w:type="dxa"/>
                </w:tcPr>
                <w:p w14:paraId="57F4A0EA" w14:textId="77777777" w:rsidR="00B0370B" w:rsidRPr="00A80B5E" w:rsidRDefault="00B0370B" w:rsidP="00B0370B">
                  <w:pPr>
                    <w:jc w:val="left"/>
                    <w:rPr>
                      <w:rFonts w:cs="Tahoma"/>
                      <w:noProof/>
                      <w:sz w:val="20"/>
                      <w:szCs w:val="20"/>
                    </w:rPr>
                  </w:pPr>
                  <w:r w:rsidRPr="003F26C9">
                    <w:rPr>
                      <w:rFonts w:cs="Tahoma"/>
                      <w:noProof/>
                      <w:sz w:val="20"/>
                      <w:szCs w:val="20"/>
                    </w:rPr>
                    <w:t>CAPO OPERAI</w:t>
                  </w:r>
                </w:p>
              </w:tc>
              <w:tc>
                <w:tcPr>
                  <w:tcW w:w="3693" w:type="dxa"/>
                </w:tcPr>
                <w:p w14:paraId="5ECE04B3" w14:textId="77777777" w:rsidR="00B0370B" w:rsidRPr="00A80B5E" w:rsidRDefault="00B0370B" w:rsidP="00B0370B">
                  <w:pPr>
                    <w:jc w:val="left"/>
                    <w:rPr>
                      <w:rFonts w:cs="Tahoma"/>
                      <w:noProof/>
                      <w:sz w:val="20"/>
                      <w:szCs w:val="20"/>
                    </w:rPr>
                  </w:pPr>
                  <w:r w:rsidRPr="003F26C9">
                    <w:rPr>
                      <w:rFonts w:cs="Tahoma"/>
                      <w:noProof/>
                      <w:sz w:val="20"/>
                      <w:szCs w:val="20"/>
                    </w:rPr>
                    <w:t>VORARBEITER</w:t>
                  </w:r>
                </w:p>
              </w:tc>
            </w:tr>
          </w:tbl>
          <w:p w14:paraId="36CC5564" w14:textId="77777777" w:rsidR="00B0370B" w:rsidRPr="0073293D" w:rsidRDefault="00B0370B" w:rsidP="001C6697">
            <w:pPr>
              <w:jc w:val="center"/>
              <w:rPr>
                <w:rFonts w:ascii="Arial" w:hAnsi="Arial" w:cs="Arial"/>
                <w:b/>
                <w:sz w:val="16"/>
                <w:szCs w:val="20"/>
              </w:rPr>
            </w:pPr>
          </w:p>
          <w:p w14:paraId="752E9463" w14:textId="77777777" w:rsidR="0084313D" w:rsidRPr="0073293D" w:rsidRDefault="0084313D" w:rsidP="0095405D">
            <w:pPr>
              <w:rPr>
                <w:rFonts w:ascii="Arial" w:hAnsi="Arial" w:cs="Arial"/>
                <w:b/>
                <w:bCs/>
                <w:sz w:val="20"/>
                <w:szCs w:val="20"/>
              </w:rPr>
            </w:pPr>
          </w:p>
          <w:p w14:paraId="16FF942D" w14:textId="77777777" w:rsidR="0084313D" w:rsidRPr="0073293D" w:rsidRDefault="0084313D" w:rsidP="0095405D">
            <w:pPr>
              <w:rPr>
                <w:rFonts w:ascii="Arial" w:hAnsi="Arial" w:cs="Arial"/>
                <w:b/>
                <w:bCs/>
                <w:sz w:val="20"/>
                <w:szCs w:val="20"/>
              </w:rPr>
            </w:pPr>
          </w:p>
          <w:p w14:paraId="65E43FB6" w14:textId="77777777" w:rsidR="002B3E05" w:rsidRPr="0073293D" w:rsidRDefault="00606A0D" w:rsidP="0095405D">
            <w:pPr>
              <w:rPr>
                <w:rFonts w:ascii="Arial" w:hAnsi="Arial" w:cs="Arial"/>
                <w:b/>
                <w:bCs/>
                <w:sz w:val="20"/>
                <w:szCs w:val="20"/>
              </w:rPr>
            </w:pPr>
            <w:r w:rsidRPr="0073293D">
              <w:rPr>
                <w:rFonts w:ascii="Arial" w:hAnsi="Arial"/>
                <w:b/>
                <w:sz w:val="20"/>
              </w:rPr>
              <w:t>Werkstatt von Meran:</w:t>
            </w:r>
          </w:p>
          <w:p w14:paraId="006D2042" w14:textId="77777777" w:rsidR="002B3E05" w:rsidRPr="0073293D" w:rsidRDefault="002B3E05" w:rsidP="002B3E05">
            <w:pPr>
              <w:rPr>
                <w:rFonts w:ascii="Arial" w:hAnsi="Arial" w:cs="Arial"/>
                <w:sz w:val="20"/>
                <w:szCs w:val="20"/>
              </w:rPr>
            </w:pPr>
            <w:r w:rsidRPr="0073293D">
              <w:rPr>
                <w:rFonts w:ascii="Arial" w:hAnsi="Arial"/>
                <w:sz w:val="20"/>
              </w:rPr>
              <w:t>Um den Alarm im Fahrzeugdepotraum zu verbreiten, ist das Depot mit einer Brandmeldeanlage ausgestattet, die manuell mit einem Knopf in der Nähe des Büros des Werkstattleiters betätigt werden kann.</w:t>
            </w:r>
          </w:p>
          <w:p w14:paraId="757B301B" w14:textId="76DC4FAF" w:rsidR="00932C3C" w:rsidRPr="0073293D" w:rsidRDefault="0073293D" w:rsidP="0095405D">
            <w:pPr>
              <w:rPr>
                <w:rFonts w:ascii="Arial" w:hAnsi="Arial" w:cs="Arial"/>
                <w:sz w:val="20"/>
                <w:szCs w:val="20"/>
              </w:rPr>
            </w:pPr>
            <w:r w:rsidRPr="0073293D">
              <w:rPr>
                <w:rFonts w:ascii="Arial" w:hAnsi="Arial" w:cs="Arial"/>
                <w:b/>
                <w:bCs/>
                <w:noProof/>
                <w:w w:val="100"/>
                <w:sz w:val="20"/>
                <w:szCs w:val="20"/>
                <w:lang w:val="it-IT" w:eastAsia="it-IT" w:bidi="ar-SA"/>
              </w:rPr>
              <mc:AlternateContent>
                <mc:Choice Requires="wps">
                  <w:drawing>
                    <wp:anchor distT="0" distB="0" distL="114300" distR="114300" simplePos="0" relativeHeight="251657728" behindDoc="0" locked="0" layoutInCell="1" allowOverlap="1" wp14:anchorId="2F24EB86" wp14:editId="6BB168F4">
                      <wp:simplePos x="0" y="0"/>
                      <wp:positionH relativeFrom="column">
                        <wp:posOffset>264160</wp:posOffset>
                      </wp:positionH>
                      <wp:positionV relativeFrom="paragraph">
                        <wp:posOffset>167005</wp:posOffset>
                      </wp:positionV>
                      <wp:extent cx="771525" cy="666750"/>
                      <wp:effectExtent l="0" t="0" r="28575" b="1905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666750"/>
                              </a:xfrm>
                              <a:prstGeom prst="rect">
                                <a:avLst/>
                              </a:prstGeom>
                              <a:solidFill>
                                <a:srgbClr val="FFFFFF"/>
                              </a:solidFill>
                              <a:ln w="9525">
                                <a:solidFill>
                                  <a:srgbClr val="000000"/>
                                </a:solidFill>
                                <a:miter lim="800000"/>
                                <a:headEnd/>
                                <a:tailEnd/>
                              </a:ln>
                            </wps:spPr>
                            <wps:txbx>
                              <w:txbxContent>
                                <w:p w14:paraId="3C5B94B7" w14:textId="77777777" w:rsidR="00932C3C" w:rsidRPr="001C6697" w:rsidRDefault="00932C3C" w:rsidP="00932C3C">
                                  <w:pPr>
                                    <w:jc w:val="center"/>
                                    <w:rPr>
                                      <w:b/>
                                      <w:sz w:val="16"/>
                                    </w:rPr>
                                  </w:pPr>
                                  <w:r>
                                    <w:rPr>
                                      <w:b/>
                                      <w:sz w:val="16"/>
                                    </w:rPr>
                                    <w:t>Feueralarm-Betätigungsknopf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24EB86" id="Text Box 10" o:spid="_x0000_s1027" type="#_x0000_t202" style="position:absolute;left:0;text-align:left;margin-left:20.8pt;margin-top:13.15pt;width:60.75pt;height:5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">
                      <v:textbox>
                        <w:txbxContent>
                          <w:p w14:paraId="3C5B94B7" w14:textId="77777777" w:rsidR="00932C3C" w:rsidRPr="001C6697" w:rsidRDefault="00932C3C" w:rsidP="00932C3C">
                            <w:pPr>
                              <w:jc w:val="center"/>
                              <w:rPr>
                                <w:b/>
                                <w:sz w:val="16"/>
                              </w:rPr>
                            </w:pPr>
                            <w:r>
                              <w:rPr>
                                <w:b/>
                                <w:sz w:val="16"/>
                              </w:rPr>
                              <w:t>Feueralarm-Betätigungsknopf</w:t>
                            </w:r>
                          </w:p>
                        </w:txbxContent>
                      </v:textbox>
                    </v:shape>
                  </w:pict>
                </mc:Fallback>
              </mc:AlternateContent>
            </w:r>
            <w:r w:rsidR="00213A94" w:rsidRPr="0073293D">
              <w:rPr>
                <w:rFonts w:ascii="Arial" w:hAnsi="Arial" w:cs="Arial"/>
                <w:b/>
                <w:bCs/>
                <w:noProof/>
                <w:w w:val="100"/>
                <w:sz w:val="20"/>
                <w:szCs w:val="20"/>
                <w:lang w:val="it-IT" w:eastAsia="it-IT" w:bidi="ar-SA"/>
              </w:rPr>
              <mc:AlternateContent>
                <mc:Choice Requires="wps">
                  <w:drawing>
                    <wp:anchor distT="0" distB="0" distL="114300" distR="114300" simplePos="0" relativeHeight="251659776" behindDoc="0" locked="0" layoutInCell="1" allowOverlap="1" wp14:anchorId="66FE0AB0" wp14:editId="6E1D92E6">
                      <wp:simplePos x="0" y="0"/>
                      <wp:positionH relativeFrom="column">
                        <wp:posOffset>1899920</wp:posOffset>
                      </wp:positionH>
                      <wp:positionV relativeFrom="paragraph">
                        <wp:posOffset>262255</wp:posOffset>
                      </wp:positionV>
                      <wp:extent cx="833120" cy="220345"/>
                      <wp:effectExtent l="0" t="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220345"/>
                              </a:xfrm>
                              <a:prstGeom prst="rect">
                                <a:avLst/>
                              </a:prstGeom>
                              <a:solidFill>
                                <a:srgbClr val="FFFFFF"/>
                              </a:solidFill>
                              <a:ln w="9525">
                                <a:solidFill>
                                  <a:srgbClr val="000000"/>
                                </a:solidFill>
                                <a:miter lim="800000"/>
                                <a:headEnd/>
                                <a:tailEnd/>
                              </a:ln>
                            </wps:spPr>
                            <wps:txbx>
                              <w:txbxContent>
                                <w:p w14:paraId="22A95F4F" w14:textId="77777777" w:rsidR="0084313D" w:rsidRPr="001C6697" w:rsidRDefault="0084313D" w:rsidP="0084313D">
                                  <w:pPr>
                                    <w:jc w:val="center"/>
                                    <w:rPr>
                                      <w:b/>
                                      <w:sz w:val="16"/>
                                    </w:rPr>
                                  </w:pPr>
                                  <w:r>
                                    <w:rPr>
                                      <w:b/>
                                      <w:sz w:val="16"/>
                                    </w:rPr>
                                    <w:t>WERKSTATT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xmlns:o="urn:schemas-microsoft-com:office:office" xmlns:w14="http://schemas.microsoft.com/office/word/2010/wordml" xmlns:v="urn:schemas-microsoft-com:vml" w14:anchorId="66FE0AB0" id="Text Box 12" o:spid="_x0000_s1027" type="#_x0000_t202" style="position:absolute;left:0;text-align:left;margin-left:149.6pt;margin-top:20.65pt;width:65.6pt;height:17.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">
                      <v:textbox>
                        <w:txbxContent>
                          <w:p w14:paraId="22A95F4F" w14:textId="77777777" w:rsidR="0084313D" w:rsidRPr="001C6697" w:rsidRDefault="0084313D" w:rsidP="0084313D">
                            <w:pPr>
                              <w:jc w:val="center"/>
                              <w:rPr>
                                <w:b/>
                                <w:sz w:val="16"/>
                              </w:rPr>
                            </w:pPr>
                            <w:r>
                              <w:rPr>
                                <w:b/>
                                <w:sz w:val="16"/>
                              </w:rPr>
                              <w:t>WERKSTATT</w:t>
                            </w:r>
                          </w:p>
                        </w:txbxContent>
                      </v:textbox>
                    </v:shape>
                  </w:pict>
                </mc:Fallback>
              </mc:AlternateContent>
            </w:r>
            <w:r w:rsidR="00213A94" w:rsidRPr="000F2C86">
              <w:rPr>
                <w:rFonts w:ascii="Arial" w:hAnsi="Arial" w:cs="Arial"/>
                <w:b/>
                <w:bCs/>
                <w:noProof/>
                <w:w w:val="100"/>
                <w:sz w:val="20"/>
                <w:szCs w:val="20"/>
                <w:lang w:val="it-IT" w:eastAsia="it-IT" w:bidi="ar-SA"/>
              </w:rPr>
              <mc:AlternateContent>
                <mc:Choice Requires="wps">
                  <w:drawing>
                    <wp:anchor distT="0" distB="0" distL="114300" distR="114300" simplePos="0" relativeHeight="251658752" behindDoc="0" locked="0" layoutInCell="1" allowOverlap="1" wp14:anchorId="3AECF2A1" wp14:editId="7CE9F16B">
                      <wp:simplePos x="0" y="0"/>
                      <wp:positionH relativeFrom="column">
                        <wp:posOffset>1094740</wp:posOffset>
                      </wp:positionH>
                      <wp:positionV relativeFrom="paragraph">
                        <wp:posOffset>787400</wp:posOffset>
                      </wp:positionV>
                      <wp:extent cx="0" cy="550545"/>
                      <wp:effectExtent l="0" t="0" r="0" b="0"/>
                      <wp:wrapNone/>
                      <wp:docPr id="11"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505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5FD1ADE" id="_x0000_t32" coordsize="21600,21600" o:spt="32" o:oned="t" path="m,l21600,21600e" filled="f">
                      <v:path arrowok="t" fillok="f" o:connecttype="none"/>
                      <o:lock v:ext="edit" shapetype="t"/>
                    </v:shapetype>
                    <v:shape id="AutoShape 11" o:spid="_x0000_s1026" type="#_x0000_t32" style="position:absolute;margin-left:86.2pt;margin-top:62pt;width:0;height:43.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">
                      <v:stroke endarrow="block"/>
                    </v:shape>
                  </w:pict>
                </mc:Fallback>
              </mc:AlternateContent>
            </w:r>
            <w:r w:rsidR="00213A94" w:rsidRPr="000F2C86">
              <w:rPr>
                <w:noProof/>
                <w:lang w:val="it-IT" w:eastAsia="it-IT" w:bidi="ar-SA"/>
              </w:rPr>
              <w:drawing>
                <wp:inline distT="0" distB="0" distL="0" distR="0" wp14:anchorId="40CB60AF" wp14:editId="1CD7A3EB">
                  <wp:extent cx="4589411" cy="2390140"/>
                  <wp:effectExtent l="0" t="0" r="1905" b="0"/>
                  <wp:docPr id="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1" cstate="print">
                            <a:extLst>
                              <a:ext uri="{28A0092B-C50C-407E-A947-70E740481C1C}">
                                <a14:useLocalDpi xmlns:a14="http://schemas.microsoft.com/office/drawing/2010/main" val="0"/>
                              </a:ext>
                            </a:extLst>
                          </a:blip>
                          <a:srcRect l="1802" t="11734" r="2699" b="8800"/>
                          <a:stretch>
                            <a:fillRect/>
                          </a:stretch>
                        </pic:blipFill>
                        <pic:spPr bwMode="auto">
                          <a:xfrm>
                            <a:off x="0" y="0"/>
                            <a:ext cx="4606114" cy="2398839"/>
                          </a:xfrm>
                          <a:prstGeom prst="rect">
                            <a:avLst/>
                          </a:prstGeom>
                          <a:noFill/>
                          <a:ln>
                            <a:noFill/>
                          </a:ln>
                        </pic:spPr>
                      </pic:pic>
                    </a:graphicData>
                  </a:graphic>
                </wp:inline>
              </w:drawing>
            </w:r>
          </w:p>
          <w:p w14:paraId="11F17B7E" w14:textId="77777777" w:rsidR="00932C3C" w:rsidRPr="0073293D" w:rsidRDefault="00932C3C" w:rsidP="00932C3C">
            <w:pPr>
              <w:jc w:val="center"/>
              <w:rPr>
                <w:rFonts w:ascii="Arial" w:hAnsi="Arial" w:cs="Arial"/>
                <w:b/>
                <w:sz w:val="16"/>
                <w:szCs w:val="20"/>
              </w:rPr>
            </w:pPr>
            <w:r w:rsidRPr="0073293D">
              <w:rPr>
                <w:rFonts w:ascii="Arial" w:hAnsi="Arial"/>
                <w:b/>
                <w:noProof/>
                <w:sz w:val="20"/>
              </w:rPr>
              <w:t>Knopf zur Betätigung der Brandschutzanlage in der Nähe des Fußgängerzugangs zur Werkstatt.</w:t>
            </w:r>
          </w:p>
          <w:p w14:paraId="781B3D34" w14:textId="77777777" w:rsidR="002B3E05" w:rsidRPr="0073293D" w:rsidRDefault="002B3E05" w:rsidP="0095405D">
            <w:pPr>
              <w:rPr>
                <w:rFonts w:ascii="Arial" w:hAnsi="Arial" w:cs="Arial"/>
                <w:b/>
                <w:bCs/>
                <w:sz w:val="20"/>
                <w:szCs w:val="20"/>
              </w:rPr>
            </w:pPr>
            <w:r w:rsidRPr="0073293D">
              <w:rPr>
                <w:rFonts w:ascii="Arial" w:hAnsi="Arial"/>
                <w:b/>
                <w:sz w:val="20"/>
              </w:rPr>
              <w:t>Allgemein:</w:t>
            </w:r>
          </w:p>
          <w:p w14:paraId="4807E914" w14:textId="77777777" w:rsidR="00BC41B1" w:rsidRPr="0073293D" w:rsidRDefault="00456B97" w:rsidP="0095405D">
            <w:pPr>
              <w:rPr>
                <w:rFonts w:ascii="Arial" w:hAnsi="Arial" w:cs="Arial"/>
                <w:sz w:val="20"/>
                <w:szCs w:val="20"/>
              </w:rPr>
            </w:pPr>
            <w:r w:rsidRPr="0073293D">
              <w:rPr>
                <w:rFonts w:ascii="Arial" w:hAnsi="Arial"/>
                <w:sz w:val="20"/>
              </w:rPr>
              <w:t>Jeder Notfall muss auf jeden Fall unverzüglich mündlich an das SASA-Personal während der Anwesenheitszeiten oder direkt an externe Rettungsdienste (112 einheitliche Notrufnummer) während der Abwesenheitszeiträume vom SASA-Personal kommuniziert und auf jeden Fall sofort den SAS</w:t>
            </w:r>
            <w:bookmarkStart w:id="1" w:name="_GoBack"/>
            <w:bookmarkEnd w:id="1"/>
            <w:r w:rsidRPr="0073293D">
              <w:rPr>
                <w:rFonts w:ascii="Arial" w:hAnsi="Arial"/>
                <w:sz w:val="20"/>
              </w:rPr>
              <w:t>A-Kontaktpersonen gemeldet werden.</w:t>
            </w:r>
          </w:p>
          <w:p w14:paraId="72858166" w14:textId="446C653D" w:rsidR="003F6C3A" w:rsidRPr="0073293D" w:rsidRDefault="001C6697" w:rsidP="0095405D">
            <w:pPr>
              <w:rPr>
                <w:rFonts w:ascii="Arial" w:hAnsi="Arial" w:cs="Arial"/>
                <w:sz w:val="20"/>
                <w:szCs w:val="20"/>
              </w:rPr>
            </w:pPr>
            <w:r w:rsidRPr="0073293D">
              <w:rPr>
                <w:rFonts w:ascii="Arial" w:hAnsi="Arial"/>
                <w:sz w:val="20"/>
              </w:rPr>
              <w:t>Das ausführende Unternehmen muss autonom beim Anrufen der externen Rettungsdienste über seine eigenen Telefone sein.</w:t>
            </w:r>
          </w:p>
        </w:tc>
      </w:tr>
      <w:tr w:rsidR="005C44F7" w:rsidRPr="0073293D" w14:paraId="2E1EF7C2" w14:textId="77777777" w:rsidTr="009655E1">
        <w:trPr>
          <w:trHeight w:val="192"/>
        </w:trPr>
        <w:tc>
          <w:tcPr>
            <w:tcW w:w="1560" w:type="dxa"/>
            <w:tcBorders>
              <w:top w:val="single" w:sz="2" w:space="0" w:color="auto"/>
              <w:bottom w:val="single" w:sz="2" w:space="0" w:color="auto"/>
              <w:right w:val="single" w:sz="2" w:space="0" w:color="auto"/>
            </w:tcBorders>
          </w:tcPr>
          <w:p w14:paraId="5FFDB269" w14:textId="77777777" w:rsidR="005C44F7" w:rsidRPr="0073293D" w:rsidRDefault="005C44F7" w:rsidP="009A0128">
            <w:pPr>
              <w:rPr>
                <w:rFonts w:ascii="Arial" w:hAnsi="Arial" w:cs="Arial"/>
                <w:i/>
                <w:sz w:val="20"/>
                <w:szCs w:val="20"/>
              </w:rPr>
            </w:pPr>
            <w:r w:rsidRPr="0073293D">
              <w:rPr>
                <w:rFonts w:ascii="Arial" w:hAnsi="Arial"/>
                <w:i/>
                <w:sz w:val="20"/>
              </w:rPr>
              <w:lastRenderedPageBreak/>
              <w:t>Standort der Erste-Hilfe-Räume.</w:t>
            </w:r>
          </w:p>
        </w:tc>
        <w:tc>
          <w:tcPr>
            <w:tcW w:w="8155" w:type="dxa"/>
            <w:tcBorders>
              <w:top w:val="single" w:sz="2" w:space="0" w:color="auto"/>
              <w:left w:val="single" w:sz="2" w:space="0" w:color="auto"/>
              <w:bottom w:val="single" w:sz="2" w:space="0" w:color="auto"/>
            </w:tcBorders>
          </w:tcPr>
          <w:p w14:paraId="22B252CB" w14:textId="77777777" w:rsidR="00FE0705" w:rsidRPr="0073293D" w:rsidRDefault="001C6697" w:rsidP="0095405D">
            <w:pPr>
              <w:rPr>
                <w:rFonts w:ascii="Arial" w:hAnsi="Arial" w:cs="Arial"/>
                <w:sz w:val="20"/>
                <w:szCs w:val="20"/>
              </w:rPr>
            </w:pPr>
            <w:r w:rsidRPr="0073293D">
              <w:rPr>
                <w:rFonts w:ascii="Arial" w:hAnsi="Arial"/>
                <w:sz w:val="20"/>
              </w:rPr>
              <w:t>Das ausführende Unternehmen muss bei der Bewältigung von Gesundheitsnotfällen durch eigene verfügbare Erste-Hilfe-Mitarbeiter und Erste-Hilfe-Geräte autonom sein (Erste-Hilfe-Ausrüstung gemäß dem Ministerialerlass 388/03).</w:t>
            </w:r>
          </w:p>
        </w:tc>
      </w:tr>
      <w:tr w:rsidR="00FE0705" w:rsidRPr="0073293D" w14:paraId="58ECBAB0" w14:textId="77777777" w:rsidTr="009655E1">
        <w:trPr>
          <w:trHeight w:val="192"/>
        </w:trPr>
        <w:tc>
          <w:tcPr>
            <w:tcW w:w="1560" w:type="dxa"/>
            <w:tcBorders>
              <w:top w:val="single" w:sz="2" w:space="0" w:color="auto"/>
              <w:bottom w:val="single" w:sz="12" w:space="0" w:color="auto"/>
              <w:right w:val="single" w:sz="2" w:space="0" w:color="auto"/>
            </w:tcBorders>
          </w:tcPr>
          <w:p w14:paraId="7513A849" w14:textId="77777777" w:rsidR="00FE0705" w:rsidRPr="0073293D" w:rsidRDefault="00FE0705" w:rsidP="009A0128">
            <w:pPr>
              <w:rPr>
                <w:rFonts w:ascii="Arial" w:hAnsi="Arial" w:cs="Arial"/>
                <w:i/>
                <w:sz w:val="20"/>
                <w:szCs w:val="20"/>
              </w:rPr>
            </w:pPr>
            <w:r w:rsidRPr="0073293D">
              <w:rPr>
                <w:rFonts w:ascii="Arial" w:hAnsi="Arial"/>
                <w:i/>
                <w:sz w:val="20"/>
              </w:rPr>
              <w:t>Brandbekämpfungsgeräte</w:t>
            </w:r>
          </w:p>
        </w:tc>
        <w:tc>
          <w:tcPr>
            <w:tcW w:w="8155" w:type="dxa"/>
            <w:tcBorders>
              <w:top w:val="single" w:sz="2" w:space="0" w:color="auto"/>
              <w:left w:val="single" w:sz="2" w:space="0" w:color="auto"/>
              <w:bottom w:val="single" w:sz="12" w:space="0" w:color="auto"/>
            </w:tcBorders>
          </w:tcPr>
          <w:p w14:paraId="0E2BFE6B" w14:textId="77777777" w:rsidR="00517E90" w:rsidRPr="0073293D" w:rsidRDefault="00FE0705" w:rsidP="00517E90">
            <w:pPr>
              <w:rPr>
                <w:rFonts w:ascii="Arial" w:hAnsi="Arial" w:cs="Arial"/>
                <w:sz w:val="20"/>
                <w:szCs w:val="20"/>
              </w:rPr>
            </w:pPr>
            <w:r w:rsidRPr="0073293D">
              <w:rPr>
                <w:rFonts w:ascii="Arial" w:hAnsi="Arial"/>
                <w:sz w:val="20"/>
              </w:rPr>
              <w:t>Feuerlöscher, die auch in jedem SASA-Fahrzeug vorhanden sind, sind innerhalb der Räumlichkeiten verteilt. SASA stellt diese Feuerlöscher für das Notfallmanagement zur Verfügung, sofern eine Mitteilung zu deren Wiederherstellung an den Verantwortlichen für den Präventions- und Schutzdienst erfolgt ist.</w:t>
            </w:r>
          </w:p>
          <w:p w14:paraId="48CC1920" w14:textId="77777777" w:rsidR="00517E90" w:rsidRPr="0073293D" w:rsidRDefault="00517E90" w:rsidP="00517E90">
            <w:pPr>
              <w:rPr>
                <w:rFonts w:ascii="Arial" w:hAnsi="Arial" w:cs="Arial"/>
                <w:sz w:val="20"/>
                <w:szCs w:val="20"/>
              </w:rPr>
            </w:pPr>
            <w:r w:rsidRPr="0073293D">
              <w:rPr>
                <w:rFonts w:ascii="Arial" w:hAnsi="Arial"/>
                <w:sz w:val="20"/>
              </w:rPr>
              <w:t>Das ausführende Unternehmen muss jedoch zum Zweck des Brandnotfallmanagements durch seine eigenen verfügbaren Mitarbeitern für die Feuerlöschdienste und Feuerlöschgeräte autonom sein.</w:t>
            </w:r>
          </w:p>
        </w:tc>
      </w:tr>
    </w:tbl>
    <w:p w14:paraId="0CC2D885" w14:textId="77777777" w:rsidR="00A2532B" w:rsidRPr="0073293D" w:rsidRDefault="00A2532B" w:rsidP="004B74B0">
      <w:pPr>
        <w:rPr>
          <w:rFonts w:cs="Tahoma"/>
          <w:sz w:val="20"/>
        </w:rPr>
      </w:pPr>
    </w:p>
    <w:p w14:paraId="29F90CFB" w14:textId="77777777" w:rsidR="00A2532B" w:rsidRPr="0073293D" w:rsidRDefault="00A2532B" w:rsidP="004B74B0">
      <w:pPr>
        <w:rPr>
          <w:rFonts w:cs="Tahoma"/>
          <w:sz w:val="20"/>
        </w:rPr>
      </w:pPr>
      <w:r w:rsidRPr="0073293D">
        <w:br w:type="page"/>
      </w:r>
    </w:p>
    <w:tbl>
      <w:tblPr>
        <w:tblW w:w="9715" w:type="dxa"/>
        <w:tblInd w:w="70"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CellMar>
          <w:left w:w="70" w:type="dxa"/>
          <w:right w:w="70" w:type="dxa"/>
        </w:tblCellMar>
        <w:tblLook w:val="0000" w:firstRow="0" w:lastRow="0" w:firstColumn="0" w:lastColumn="0" w:noHBand="0" w:noVBand="0"/>
      </w:tblPr>
      <w:tblGrid>
        <w:gridCol w:w="1560"/>
        <w:gridCol w:w="8155"/>
      </w:tblGrid>
      <w:tr w:rsidR="00904AD1" w:rsidRPr="0073293D" w14:paraId="5688C1E4" w14:textId="77777777" w:rsidTr="009655E1">
        <w:trPr>
          <w:trHeight w:val="488"/>
        </w:trPr>
        <w:tc>
          <w:tcPr>
            <w:tcW w:w="9715" w:type="dxa"/>
            <w:gridSpan w:val="2"/>
            <w:tcBorders>
              <w:top w:val="single" w:sz="12" w:space="0" w:color="auto"/>
              <w:bottom w:val="single" w:sz="4" w:space="0" w:color="auto"/>
            </w:tcBorders>
            <w:shd w:val="clear" w:color="auto" w:fill="ED7D31"/>
            <w:vAlign w:val="center"/>
          </w:tcPr>
          <w:p w14:paraId="5273C888" w14:textId="77777777" w:rsidR="00DB7702" w:rsidRPr="0073293D" w:rsidRDefault="00A2532B" w:rsidP="0021569E">
            <w:pPr>
              <w:jc w:val="center"/>
              <w:rPr>
                <w:rFonts w:ascii="Arial" w:hAnsi="Arial" w:cs="Arial"/>
                <w:b/>
                <w:sz w:val="20"/>
                <w:szCs w:val="20"/>
              </w:rPr>
            </w:pPr>
            <w:r w:rsidRPr="0073293D">
              <w:lastRenderedPageBreak/>
              <w:br w:type="page"/>
            </w:r>
            <w:r w:rsidRPr="0073293D">
              <w:rPr>
                <w:rFonts w:ascii="Arial" w:hAnsi="Arial"/>
                <w:b/>
                <w:sz w:val="20"/>
              </w:rPr>
              <w:t>BESTEHENDE RISIKEN IN DER ARBEITSUMGEBUNG, RISIKEN DURCH INTERFERENZEN</w:t>
            </w:r>
          </w:p>
          <w:p w14:paraId="3EE0F0F5" w14:textId="77777777" w:rsidR="00904AD1" w:rsidRPr="0073293D" w:rsidRDefault="00904AD1" w:rsidP="0021569E">
            <w:pPr>
              <w:jc w:val="center"/>
              <w:rPr>
                <w:rFonts w:ascii="Arial" w:hAnsi="Arial" w:cs="Arial"/>
                <w:b/>
                <w:sz w:val="20"/>
                <w:szCs w:val="20"/>
              </w:rPr>
            </w:pPr>
            <w:r w:rsidRPr="0073293D">
              <w:rPr>
                <w:rFonts w:ascii="Arial" w:hAnsi="Arial"/>
                <w:b/>
                <w:sz w:val="20"/>
              </w:rPr>
              <w:t>UND PRÄVENTIONS- UND SCHUTZMAßNAHMEN</w:t>
            </w:r>
          </w:p>
        </w:tc>
      </w:tr>
      <w:tr w:rsidR="004B74B0" w:rsidRPr="0073293D" w14:paraId="1DB622A9" w14:textId="77777777" w:rsidTr="009655E1">
        <w:trPr>
          <w:trHeight w:val="369"/>
          <w:tblHeader/>
        </w:trPr>
        <w:tc>
          <w:tcPr>
            <w:tcW w:w="1560" w:type="dxa"/>
            <w:tcBorders>
              <w:top w:val="single" w:sz="4" w:space="0" w:color="auto"/>
              <w:bottom w:val="single" w:sz="4" w:space="0" w:color="auto"/>
              <w:right w:val="single" w:sz="4" w:space="0" w:color="auto"/>
            </w:tcBorders>
            <w:shd w:val="clear" w:color="auto" w:fill="FFFFFF"/>
            <w:vAlign w:val="center"/>
          </w:tcPr>
          <w:p w14:paraId="57832E54" w14:textId="77777777" w:rsidR="004B74B0" w:rsidRPr="0073293D" w:rsidRDefault="004B74B0" w:rsidP="004B74B0">
            <w:pPr>
              <w:jc w:val="center"/>
              <w:rPr>
                <w:rFonts w:ascii="Arial" w:hAnsi="Arial" w:cs="Arial"/>
                <w:sz w:val="20"/>
                <w:szCs w:val="20"/>
              </w:rPr>
            </w:pPr>
            <w:r w:rsidRPr="0073293D">
              <w:rPr>
                <w:rFonts w:ascii="Arial" w:hAnsi="Arial"/>
                <w:sz w:val="20"/>
              </w:rPr>
              <w:t>RISIKOART</w:t>
            </w:r>
          </w:p>
        </w:tc>
        <w:tc>
          <w:tcPr>
            <w:tcW w:w="8155" w:type="dxa"/>
            <w:tcBorders>
              <w:top w:val="single" w:sz="4" w:space="0" w:color="auto"/>
              <w:left w:val="single" w:sz="4" w:space="0" w:color="auto"/>
            </w:tcBorders>
            <w:shd w:val="clear" w:color="auto" w:fill="FFFFFF"/>
            <w:vAlign w:val="center"/>
          </w:tcPr>
          <w:p w14:paraId="5E9538EF" w14:textId="77777777" w:rsidR="004B74B0" w:rsidRPr="0073293D" w:rsidRDefault="004B74B0" w:rsidP="004B74B0">
            <w:pPr>
              <w:jc w:val="center"/>
              <w:rPr>
                <w:rFonts w:ascii="Arial" w:hAnsi="Arial" w:cs="Arial"/>
                <w:sz w:val="20"/>
                <w:szCs w:val="20"/>
              </w:rPr>
            </w:pPr>
            <w:r w:rsidRPr="0073293D">
              <w:rPr>
                <w:rFonts w:ascii="Arial" w:hAnsi="Arial"/>
                <w:sz w:val="20"/>
              </w:rPr>
              <w:t>PRÄVENTIONS- UND SCHUTZMAßNAHMEN</w:t>
            </w:r>
          </w:p>
        </w:tc>
      </w:tr>
      <w:tr w:rsidR="0040059A" w:rsidRPr="0073293D" w14:paraId="748BCAD3" w14:textId="77777777" w:rsidTr="000F2C86">
        <w:trPr>
          <w:trHeight w:val="9997"/>
        </w:trPr>
        <w:tc>
          <w:tcPr>
            <w:tcW w:w="1560" w:type="dxa"/>
            <w:tcBorders>
              <w:top w:val="single" w:sz="4" w:space="0" w:color="auto"/>
              <w:bottom w:val="single" w:sz="4" w:space="0" w:color="auto"/>
              <w:right w:val="single" w:sz="4" w:space="0" w:color="auto"/>
            </w:tcBorders>
            <w:vAlign w:val="center"/>
          </w:tcPr>
          <w:p w14:paraId="6F5C6E34" w14:textId="77777777" w:rsidR="00722313" w:rsidRPr="0073293D" w:rsidRDefault="00F34C58" w:rsidP="0062439B">
            <w:pPr>
              <w:jc w:val="left"/>
              <w:rPr>
                <w:rFonts w:ascii="Arial" w:hAnsi="Arial" w:cs="Arial"/>
                <w:sz w:val="20"/>
                <w:szCs w:val="20"/>
              </w:rPr>
            </w:pPr>
            <w:r w:rsidRPr="0073293D">
              <w:rPr>
                <w:rFonts w:ascii="Arial" w:hAnsi="Arial"/>
                <w:sz w:val="20"/>
              </w:rPr>
              <w:t>Verkehrsunfälle / Anfahren</w:t>
            </w:r>
          </w:p>
        </w:tc>
        <w:tc>
          <w:tcPr>
            <w:tcW w:w="8155" w:type="dxa"/>
            <w:tcBorders>
              <w:left w:val="single" w:sz="4" w:space="0" w:color="auto"/>
            </w:tcBorders>
            <w:vAlign w:val="center"/>
          </w:tcPr>
          <w:p w14:paraId="47FCC5AA" w14:textId="0D74A27D" w:rsidR="00517E90" w:rsidRPr="0073293D" w:rsidRDefault="00572E75" w:rsidP="00517E90">
            <w:pPr>
              <w:snapToGrid w:val="0"/>
              <w:rPr>
                <w:rFonts w:ascii="Arial" w:hAnsi="Arial" w:cs="Arial"/>
                <w:sz w:val="20"/>
                <w:szCs w:val="20"/>
              </w:rPr>
            </w:pPr>
            <w:r w:rsidRPr="0073293D">
              <w:rPr>
                <w:rFonts w:ascii="Arial" w:hAnsi="Arial"/>
                <w:sz w:val="20"/>
              </w:rPr>
              <w:t>Das Risiko besteht in den Depots. Um das Risiko zu begrenzen, müssen das SASA-Personal und jede Person, die mit Fahrzeugen auf das Depot zufährt, die Fahrzeuge gemäß der vorhandenen Beschilderung und Straßenmarkierung und im Allgemeinen gemäß den Vorschriften der Straßenverkehrsordnung fahren. Insbesondere ist die Einhaltung der Höchstgeschwindigkeit von 10 km/h innerhalb der Depotbereiche erforderlich.</w:t>
            </w:r>
          </w:p>
          <w:p w14:paraId="4737DF80" w14:textId="644E1370" w:rsidR="007739D1" w:rsidRPr="0073293D" w:rsidRDefault="00213A94" w:rsidP="007739D1">
            <w:pPr>
              <w:snapToGrid w:val="0"/>
              <w:jc w:val="center"/>
              <w:rPr>
                <w:rFonts w:ascii="Arial" w:hAnsi="Arial" w:cs="Arial"/>
                <w:sz w:val="20"/>
                <w:szCs w:val="20"/>
              </w:rPr>
            </w:pPr>
            <w:r w:rsidRPr="0073293D">
              <w:rPr>
                <w:noProof/>
                <w:lang w:val="it-IT" w:eastAsia="it-IT" w:bidi="ar-SA"/>
              </w:rPr>
              <w:drawing>
                <wp:inline distT="0" distB="0" distL="0" distR="0" wp14:anchorId="5548FC07" wp14:editId="256D11BC">
                  <wp:extent cx="450215" cy="471170"/>
                  <wp:effectExtent l="0" t="0" r="0" b="0"/>
                  <wp:docPr id="7" name="Immagine 7" descr="Risultati immagini per cartello velocitÃ  massima 10 km/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isultati immagini per cartello velocitÃ  massima 10 km/h"/>
                          <pic:cNvPicPr>
                            <a:picLocks noChangeAspect="1" noChangeArrowheads="1"/>
                          </pic:cNvPicPr>
                        </pic:nvPicPr>
                        <pic:blipFill>
                          <a:blip r:embed="rId22" cstate="print">
                            <a:extLst>
                              <a:ext uri="{28A0092B-C50C-407E-A947-70E740481C1C}">
                                <a14:useLocalDpi xmlns:a14="http://schemas.microsoft.com/office/drawing/2010/main" val="0"/>
                              </a:ext>
                            </a:extLst>
                          </a:blip>
                          <a:srcRect l="38625" t="37566" r="39154" b="39154"/>
                          <a:stretch>
                            <a:fillRect/>
                          </a:stretch>
                        </pic:blipFill>
                        <pic:spPr bwMode="auto">
                          <a:xfrm>
                            <a:off x="0" y="0"/>
                            <a:ext cx="450215" cy="471170"/>
                          </a:xfrm>
                          <a:prstGeom prst="rect">
                            <a:avLst/>
                          </a:prstGeom>
                          <a:noFill/>
                          <a:ln>
                            <a:noFill/>
                          </a:ln>
                        </pic:spPr>
                      </pic:pic>
                    </a:graphicData>
                  </a:graphic>
                </wp:inline>
              </w:drawing>
            </w:r>
          </w:p>
          <w:p w14:paraId="45861C0C" w14:textId="4E8A5A45" w:rsidR="00C421DB" w:rsidRPr="0073293D" w:rsidRDefault="00C421DB" w:rsidP="00517E90">
            <w:pPr>
              <w:snapToGrid w:val="0"/>
              <w:rPr>
                <w:rFonts w:ascii="Arial" w:hAnsi="Arial" w:cs="Arial"/>
                <w:sz w:val="20"/>
                <w:szCs w:val="20"/>
              </w:rPr>
            </w:pPr>
            <w:r w:rsidRPr="0073293D">
              <w:rPr>
                <w:rFonts w:ascii="Arial" w:hAnsi="Arial"/>
                <w:sz w:val="20"/>
              </w:rPr>
              <w:t>Jede Bewegung von Fahrzeugen innerhalb des Depots muss mit eingeschalteten Lichtern durchgeführt werden.</w:t>
            </w:r>
          </w:p>
          <w:p w14:paraId="44EEDD70" w14:textId="2CB5E022" w:rsidR="00692B63" w:rsidRPr="0073293D" w:rsidRDefault="00517E90" w:rsidP="00692B63">
            <w:pPr>
              <w:snapToGrid w:val="0"/>
              <w:rPr>
                <w:rFonts w:ascii="Arial" w:hAnsi="Arial" w:cs="Arial"/>
                <w:sz w:val="20"/>
                <w:szCs w:val="20"/>
              </w:rPr>
            </w:pPr>
            <w:r w:rsidRPr="0073293D">
              <w:rPr>
                <w:rFonts w:ascii="Arial" w:hAnsi="Arial"/>
                <w:sz w:val="20"/>
              </w:rPr>
              <w:t>Darüber hinaus wird festgelegt:</w:t>
            </w:r>
          </w:p>
          <w:p w14:paraId="1AB1ECCE" w14:textId="77777777" w:rsidR="00517E90" w:rsidRPr="0073293D" w:rsidRDefault="00517E90" w:rsidP="00A80A64">
            <w:pPr>
              <w:numPr>
                <w:ilvl w:val="0"/>
                <w:numId w:val="8"/>
              </w:numPr>
              <w:snapToGrid w:val="0"/>
              <w:ind w:left="219" w:hanging="219"/>
              <w:rPr>
                <w:rFonts w:ascii="Arial" w:hAnsi="Arial" w:cs="Arial"/>
                <w:sz w:val="20"/>
                <w:szCs w:val="20"/>
              </w:rPr>
            </w:pPr>
            <w:r w:rsidRPr="0073293D">
              <w:rPr>
                <w:rFonts w:ascii="Arial" w:hAnsi="Arial"/>
                <w:sz w:val="20"/>
              </w:rPr>
              <w:t>Die Mitarbeiter müssen ständig persönliche Schutzausrüstung gemäß ihren jeweiligen Risikobewertungsdokumenten und diesem Dokument tragen;</w:t>
            </w:r>
          </w:p>
          <w:p w14:paraId="36D64984" w14:textId="77777777" w:rsidR="00517E90" w:rsidRPr="0073293D" w:rsidRDefault="00517E90" w:rsidP="00A80A64">
            <w:pPr>
              <w:numPr>
                <w:ilvl w:val="0"/>
                <w:numId w:val="8"/>
              </w:numPr>
              <w:snapToGrid w:val="0"/>
              <w:ind w:left="219" w:hanging="219"/>
              <w:rPr>
                <w:rFonts w:ascii="Arial" w:hAnsi="Arial" w:cs="Arial"/>
                <w:sz w:val="20"/>
                <w:szCs w:val="20"/>
              </w:rPr>
            </w:pPr>
            <w:r w:rsidRPr="0073293D">
              <w:rPr>
                <w:rFonts w:ascii="Arial" w:hAnsi="Arial"/>
                <w:sz w:val="20"/>
              </w:rPr>
              <w:t>Beim Durchgehen müssen die Mitarbeiter Interferenzen mit den sich bewegenden Fahrzeugen begrenzen, d. h. den Durchgang auf Gehwegen, markierten Fußgängerwegen, d.h. den Durchgang entlang des Außenumfangs des zu überquerenden Bereichs oder des Gebäudes oder der begrenzenden Parkplätze bis zur Erreichung der Zugangsstelle zur Struktur oder zum Arbeitsplatz bevorzugen. Den Mitarbeitern ist äußerst Vorsicht geboten, wenn sie Bereiche überqueren, in denen Elemente vorhanden sind, die eine gute Sicht behindern. Sorgfältig überprüfen, dass keine Fahrzeuge vorhanden sind. Sich bei Vorhandensein von Fahrzeugen melden oder sich vom Fahrer des Fahrzeugs deutlich sehen lassen, bevor der Bereich überquert wird.</w:t>
            </w:r>
          </w:p>
          <w:p w14:paraId="55CF2D03" w14:textId="77777777" w:rsidR="00932C3C" w:rsidRPr="0073293D" w:rsidRDefault="00932C3C" w:rsidP="00A80A64">
            <w:pPr>
              <w:numPr>
                <w:ilvl w:val="0"/>
                <w:numId w:val="8"/>
              </w:numPr>
              <w:snapToGrid w:val="0"/>
              <w:ind w:left="219" w:hanging="219"/>
              <w:rPr>
                <w:rFonts w:ascii="Arial" w:hAnsi="Arial" w:cs="Arial"/>
                <w:sz w:val="20"/>
                <w:szCs w:val="20"/>
              </w:rPr>
            </w:pPr>
            <w:r w:rsidRPr="0073293D">
              <w:rPr>
                <w:rFonts w:ascii="Arial" w:hAnsi="Arial"/>
                <w:sz w:val="20"/>
              </w:rPr>
              <w:t>Beim Durchgehen innerhalb der Werkstatt muss die Interferenz mit den Fahrzeugen minimiert werden, wobei seitliche Wege entlang des Umfangs derselben bevorzugt werden. Sich bei Vorhandensein von Fahrzeugen melden oder sich vom Fahrer des Fahrzeugs deutlich sehen lassen, bevor der Bereich überquert wird.</w:t>
            </w:r>
          </w:p>
          <w:p w14:paraId="07FEA0B0" w14:textId="586454BD" w:rsidR="00517E90" w:rsidRPr="0073293D" w:rsidRDefault="00517E90" w:rsidP="00A80A64">
            <w:pPr>
              <w:numPr>
                <w:ilvl w:val="0"/>
                <w:numId w:val="8"/>
              </w:numPr>
              <w:snapToGrid w:val="0"/>
              <w:ind w:left="219" w:hanging="219"/>
              <w:rPr>
                <w:rFonts w:ascii="Arial" w:hAnsi="Arial" w:cs="Arial"/>
                <w:sz w:val="20"/>
                <w:szCs w:val="20"/>
              </w:rPr>
            </w:pPr>
            <w:r w:rsidRPr="0073293D">
              <w:rPr>
                <w:rFonts w:ascii="Arial" w:hAnsi="Arial"/>
                <w:sz w:val="20"/>
              </w:rPr>
              <w:t>Der Durchgang außerhalb der in der folgenden Abbildung gezeigten Gehwege, welche mit der Straßenmarkierung innerhalb des Depots gekennzeichnet sind, ist verboten. Bei den Bewegungen um die die Büros und die Werkstatt unterbringende Struktur am Umfang entlang gehen und sich so nah wie möglich daran halten.</w:t>
            </w:r>
          </w:p>
          <w:p w14:paraId="4E67362F" w14:textId="77777777" w:rsidR="00004C85" w:rsidRPr="0073293D" w:rsidRDefault="00004C85" w:rsidP="00004C85">
            <w:pPr>
              <w:numPr>
                <w:ilvl w:val="0"/>
                <w:numId w:val="8"/>
              </w:numPr>
              <w:snapToGrid w:val="0"/>
              <w:ind w:left="219" w:hanging="219"/>
              <w:rPr>
                <w:rFonts w:ascii="Arial" w:hAnsi="Arial" w:cs="Arial"/>
                <w:sz w:val="20"/>
                <w:szCs w:val="20"/>
              </w:rPr>
            </w:pPr>
            <w:r w:rsidRPr="0073293D">
              <w:rPr>
                <w:rFonts w:ascii="Arial" w:hAnsi="Arial"/>
                <w:sz w:val="20"/>
              </w:rPr>
              <w:t>Es ist generell dem Personal des ausführenden Unternehmens verboten, SASA SpA-Fahrzeuge zu bewegen. Das Fahren der Fahrzeuge ist nur dem Personal von SASA SpA gestattet. Wenn Fahrzeuge bewegt werden müssen, muss das Personal von SASA SpA gebeten werden, die Tätigkeit auszuführen, und es ist abzuwarten, bis sie ausgeführt wird. Falls die Bewegung eines der Fahrzeuge, das einer Wartung oder Schulung unterliegt, mit der das Vertragsunternehmen beauftragt wurde, erforderlich ist, muss diese jedes Mal vom Verantwortlichen für den Wartungsbereich oder dessen Beauftragten (Werkstattleiter) ausdrücklich genehmigt werden und muss vom Personal mit einem passenden, gültigen Führerschein durchgeführt werden.</w:t>
            </w:r>
          </w:p>
          <w:p w14:paraId="68969664" w14:textId="77777777" w:rsidR="008F3B40" w:rsidRPr="0073293D" w:rsidRDefault="00D43DE8" w:rsidP="00A80A64">
            <w:pPr>
              <w:numPr>
                <w:ilvl w:val="0"/>
                <w:numId w:val="8"/>
              </w:numPr>
              <w:snapToGrid w:val="0"/>
              <w:ind w:left="219" w:hanging="219"/>
              <w:jc w:val="left"/>
              <w:rPr>
                <w:rFonts w:ascii="Arial" w:hAnsi="Arial" w:cs="Arial"/>
                <w:sz w:val="20"/>
                <w:szCs w:val="20"/>
              </w:rPr>
            </w:pPr>
            <w:r w:rsidRPr="0073293D">
              <w:rPr>
                <w:rFonts w:ascii="Arial" w:hAnsi="Arial"/>
                <w:sz w:val="20"/>
              </w:rPr>
              <w:t>Vor Beginn der Arbeiten, spezielle Hinweisschilder „Laufende Arbeiten“ um den Bereich herum platzieren, in dem die Arbeiten ausgeführt werden, und den Bereich vollständig abgrenzen.</w:t>
            </w:r>
          </w:p>
          <w:p w14:paraId="74147B0D" w14:textId="1C13AF14" w:rsidR="00D43DE8" w:rsidRPr="00F005B1" w:rsidRDefault="008F3B40" w:rsidP="000F2C86">
            <w:pPr>
              <w:numPr>
                <w:ilvl w:val="0"/>
                <w:numId w:val="8"/>
              </w:numPr>
              <w:snapToGrid w:val="0"/>
              <w:ind w:left="219" w:hanging="219"/>
              <w:jc w:val="left"/>
              <w:rPr>
                <w:rFonts w:ascii="Arial" w:hAnsi="Arial"/>
                <w:sz w:val="20"/>
              </w:rPr>
            </w:pPr>
            <w:r w:rsidRPr="0073293D">
              <w:rPr>
                <w:rFonts w:ascii="Arial" w:hAnsi="Arial"/>
                <w:sz w:val="20"/>
              </w:rPr>
              <w:t>Es wird die Verpflichtung festgelegt, Warnwesten und Sicherheitsschuhe mit minimalen Sicherheitsmerkmalen S3-SRC zu tragen</w:t>
            </w:r>
            <w:r w:rsidR="00E0028C">
              <w:rPr>
                <w:rFonts w:ascii="Arial" w:hAnsi="Arial"/>
                <w:sz w:val="20"/>
              </w:rPr>
              <w:t>.</w:t>
            </w:r>
            <w:r w:rsidR="00D43DE8" w:rsidRPr="000F2C86">
              <w:rPr>
                <w:rFonts w:ascii="Arial" w:hAnsi="Arial"/>
                <w:sz w:val="20"/>
              </w:rPr>
              <w:fldChar w:fldCharType="begin"/>
            </w:r>
            <w:r w:rsidR="00D43DE8" w:rsidRPr="000F2C86">
              <w:rPr>
                <w:rFonts w:ascii="Arial" w:hAnsi="Arial"/>
                <w:sz w:val="20"/>
              </w:rPr>
              <w:instrText xml:space="preserve"> INCLUDEPICTURE "https://encrypted-tbn0.gstatic.com/images?q=tbn:ANd9GcSVmpsSQn15ayIzghBny8jhQm-ONHEKtxNcQA0IVqLiUE8lBizpDQ" \* MERGEFORMATINET </w:instrText>
            </w:r>
            <w:r w:rsidR="00D43DE8" w:rsidRPr="000F2C86">
              <w:rPr>
                <w:rFonts w:ascii="Arial" w:hAnsi="Arial"/>
                <w:sz w:val="20"/>
              </w:rPr>
              <w:fldChar w:fldCharType="end"/>
            </w:r>
          </w:p>
          <w:p w14:paraId="50C1A42C" w14:textId="77777777" w:rsidR="00004C85" w:rsidRPr="0073293D" w:rsidRDefault="00004C85" w:rsidP="00004C85">
            <w:pPr>
              <w:snapToGrid w:val="0"/>
              <w:rPr>
                <w:rFonts w:ascii="Arial" w:hAnsi="Arial" w:cs="Arial"/>
                <w:sz w:val="20"/>
                <w:szCs w:val="20"/>
              </w:rPr>
            </w:pPr>
            <w:r w:rsidRPr="0073293D">
              <w:rPr>
                <w:rFonts w:ascii="Arial" w:hAnsi="Arial"/>
                <w:sz w:val="20"/>
              </w:rPr>
              <w:t>Die Tätigkeiten müssen ab 8.30 Uhr beginnen und spätestens um 17.30 Uhr enden, um Interferenzen mit den Fahrzeugen in der Aus- und Rückfahrtphase zu minimieren.</w:t>
            </w:r>
          </w:p>
          <w:p w14:paraId="2FC40EF7" w14:textId="77777777" w:rsidR="00004C85" w:rsidRPr="0073293D" w:rsidRDefault="00004C85" w:rsidP="00004C85">
            <w:pPr>
              <w:snapToGrid w:val="0"/>
              <w:rPr>
                <w:rFonts w:ascii="Arial" w:hAnsi="Arial" w:cs="Arial"/>
                <w:sz w:val="20"/>
                <w:szCs w:val="20"/>
              </w:rPr>
            </w:pPr>
            <w:r w:rsidRPr="0073293D">
              <w:rPr>
                <w:rFonts w:ascii="Arial" w:hAnsi="Arial"/>
                <w:sz w:val="20"/>
              </w:rPr>
              <w:t>Sollten die Arbeitszeiten notwendigerweise geändert werden, müssen diese vom Verantwortlichen für den Wartungsbereich oder dessen Beauftragten (Werkstattleiter) genehmigt werden.</w:t>
            </w:r>
          </w:p>
          <w:p w14:paraId="0F7EF18D" w14:textId="77777777" w:rsidR="00D43DE8" w:rsidRPr="0073293D" w:rsidRDefault="00D43DE8" w:rsidP="00004C85">
            <w:pPr>
              <w:snapToGrid w:val="0"/>
              <w:rPr>
                <w:rFonts w:ascii="Arial" w:hAnsi="Arial" w:cs="Arial"/>
                <w:sz w:val="20"/>
                <w:szCs w:val="20"/>
              </w:rPr>
            </w:pPr>
            <w:r w:rsidRPr="0073293D">
              <w:rPr>
                <w:rFonts w:ascii="Arial" w:hAnsi="Arial"/>
                <w:sz w:val="20"/>
              </w:rPr>
              <w:t>Durch die Annahme dieser Präventions- und Schutzmaßnahmen ist das Risiko als gering und angemessen verwaltet anzusehen.</w:t>
            </w:r>
          </w:p>
          <w:p w14:paraId="14055D35" w14:textId="77777777" w:rsidR="00517E90" w:rsidRPr="0073293D" w:rsidRDefault="00517E90" w:rsidP="00517E90">
            <w:pPr>
              <w:snapToGrid w:val="0"/>
              <w:rPr>
                <w:rFonts w:ascii="Arial" w:hAnsi="Arial" w:cs="Arial"/>
                <w:sz w:val="20"/>
                <w:szCs w:val="20"/>
              </w:rPr>
            </w:pPr>
          </w:p>
          <w:p w14:paraId="2CD56976" w14:textId="77777777" w:rsidR="00932C3C" w:rsidRPr="0073293D" w:rsidRDefault="00932C3C" w:rsidP="00932C3C">
            <w:pPr>
              <w:jc w:val="center"/>
              <w:rPr>
                <w:noProof/>
              </w:rPr>
            </w:pPr>
          </w:p>
          <w:p w14:paraId="123B97FB" w14:textId="4215A2FB" w:rsidR="002D5871" w:rsidRPr="0073293D" w:rsidRDefault="00213A94" w:rsidP="002D5871">
            <w:pPr>
              <w:jc w:val="center"/>
              <w:rPr>
                <w:rFonts w:ascii="Arial" w:hAnsi="Arial" w:cs="Arial"/>
                <w:sz w:val="20"/>
                <w:szCs w:val="20"/>
              </w:rPr>
            </w:pPr>
            <w:r w:rsidRPr="0073293D">
              <w:rPr>
                <w:noProof/>
                <w:lang w:val="it-IT" w:eastAsia="it-IT" w:bidi="ar-SA"/>
              </w:rPr>
              <w:drawing>
                <wp:inline distT="0" distB="0" distL="0" distR="0" wp14:anchorId="6BF98C4E" wp14:editId="0E5DDDE0">
                  <wp:extent cx="5008245" cy="3546475"/>
                  <wp:effectExtent l="0" t="0" r="0" b="0"/>
                  <wp:docPr id="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8">
                            <a:extLst>
                              <a:ext uri="{28A0092B-C50C-407E-A947-70E740481C1C}">
                                <a14:useLocalDpi xmlns:a14="http://schemas.microsoft.com/office/drawing/2010/main" val="0"/>
                              </a:ext>
                            </a:extLst>
                          </a:blip>
                          <a:srcRect l="31578" t="18933" r="14842" b="13333"/>
                          <a:stretch>
                            <a:fillRect/>
                          </a:stretch>
                        </pic:blipFill>
                        <pic:spPr bwMode="auto">
                          <a:xfrm>
                            <a:off x="0" y="0"/>
                            <a:ext cx="5008245" cy="3546475"/>
                          </a:xfrm>
                          <a:prstGeom prst="rect">
                            <a:avLst/>
                          </a:prstGeom>
                          <a:noFill/>
                          <a:ln>
                            <a:noFill/>
                          </a:ln>
                        </pic:spPr>
                      </pic:pic>
                    </a:graphicData>
                  </a:graphic>
                </wp:inline>
              </w:drawing>
            </w:r>
          </w:p>
          <w:p w14:paraId="13422FEF" w14:textId="77777777" w:rsidR="002D5871" w:rsidRPr="0073293D" w:rsidRDefault="002D5871" w:rsidP="002D5871">
            <w:pPr>
              <w:jc w:val="center"/>
              <w:rPr>
                <w:b/>
                <w:bCs/>
                <w:noProof/>
                <w:sz w:val="20"/>
                <w:szCs w:val="20"/>
              </w:rPr>
            </w:pPr>
            <w:r w:rsidRPr="0073293D">
              <w:rPr>
                <w:b/>
                <w:noProof/>
                <w:sz w:val="20"/>
              </w:rPr>
              <w:t>Fußgängerverkehr innerhalb des Bozener Depots</w:t>
            </w:r>
          </w:p>
          <w:p w14:paraId="6D359CB1" w14:textId="77777777" w:rsidR="009655E1" w:rsidRPr="0073293D" w:rsidRDefault="009655E1" w:rsidP="002D5871">
            <w:pPr>
              <w:jc w:val="center"/>
              <w:rPr>
                <w:b/>
                <w:bCs/>
                <w:noProof/>
                <w:sz w:val="20"/>
                <w:szCs w:val="20"/>
              </w:rPr>
            </w:pPr>
          </w:p>
          <w:tbl>
            <w:tblPr>
              <w:tblW w:w="80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4"/>
              <w:gridCol w:w="4000"/>
            </w:tblGrid>
            <w:tr w:rsidR="00F005B1" w:rsidRPr="0073293D" w14:paraId="1460A673" w14:textId="77777777" w:rsidTr="000F2C86">
              <w:tc>
                <w:tcPr>
                  <w:tcW w:w="2501" w:type="pct"/>
                </w:tcPr>
                <w:p w14:paraId="16E58952" w14:textId="3832125E" w:rsidR="00F005B1" w:rsidRPr="00F005B1" w:rsidRDefault="00F005B1" w:rsidP="00F005B1">
                  <w:pPr>
                    <w:rPr>
                      <w:sz w:val="20"/>
                      <w:highlight w:val="yellow"/>
                    </w:rPr>
                  </w:pPr>
                  <w:r w:rsidRPr="00A80B5E">
                    <w:rPr>
                      <w:sz w:val="20"/>
                    </w:rPr>
                    <w:t>Area parcheggio autobus (riserva)</w:t>
                  </w:r>
                </w:p>
              </w:tc>
              <w:tc>
                <w:tcPr>
                  <w:tcW w:w="2499" w:type="pct"/>
                  <w:shd w:val="clear" w:color="auto" w:fill="auto"/>
                </w:tcPr>
                <w:p w14:paraId="0CDCF99D" w14:textId="77777777" w:rsidR="00F005B1" w:rsidRPr="0073293D" w:rsidRDefault="00F005B1" w:rsidP="00F005B1">
                  <w:pPr>
                    <w:rPr>
                      <w:sz w:val="20"/>
                      <w:szCs w:val="20"/>
                    </w:rPr>
                  </w:pPr>
                  <w:r w:rsidRPr="0073293D">
                    <w:rPr>
                      <w:sz w:val="20"/>
                    </w:rPr>
                    <w:t>Busparkplatz (Reserve)</w:t>
                  </w:r>
                </w:p>
              </w:tc>
            </w:tr>
            <w:tr w:rsidR="00F005B1" w:rsidRPr="0073293D" w14:paraId="031618A1" w14:textId="77777777" w:rsidTr="000F2C86">
              <w:tc>
                <w:tcPr>
                  <w:tcW w:w="2501" w:type="pct"/>
                </w:tcPr>
                <w:p w14:paraId="51444ECC" w14:textId="73F76741" w:rsidR="00F005B1" w:rsidRPr="0073293D" w:rsidRDefault="00F005B1" w:rsidP="00F005B1">
                  <w:pPr>
                    <w:rPr>
                      <w:sz w:val="20"/>
                    </w:rPr>
                  </w:pPr>
                  <w:r w:rsidRPr="00A80B5E">
                    <w:rPr>
                      <w:sz w:val="20"/>
                    </w:rPr>
                    <w:t>GAS INFIAMMABILE</w:t>
                  </w:r>
                </w:p>
              </w:tc>
              <w:tc>
                <w:tcPr>
                  <w:tcW w:w="2499" w:type="pct"/>
                  <w:shd w:val="clear" w:color="auto" w:fill="auto"/>
                </w:tcPr>
                <w:p w14:paraId="19C704F6" w14:textId="77777777" w:rsidR="00F005B1" w:rsidRPr="0073293D" w:rsidRDefault="00F005B1" w:rsidP="00F005B1">
                  <w:pPr>
                    <w:rPr>
                      <w:sz w:val="20"/>
                      <w:szCs w:val="20"/>
                    </w:rPr>
                  </w:pPr>
                  <w:r w:rsidRPr="0073293D">
                    <w:rPr>
                      <w:sz w:val="20"/>
                    </w:rPr>
                    <w:t>ENTZÜNDBARES GAS</w:t>
                  </w:r>
                </w:p>
              </w:tc>
            </w:tr>
            <w:tr w:rsidR="00F005B1" w:rsidRPr="0073293D" w14:paraId="1E1EE05A" w14:textId="77777777" w:rsidTr="000F2C86">
              <w:tc>
                <w:tcPr>
                  <w:tcW w:w="2501" w:type="pct"/>
                </w:tcPr>
                <w:p w14:paraId="5866EC17" w14:textId="754110E9" w:rsidR="00F005B1" w:rsidRPr="000F2C86" w:rsidRDefault="00F005B1" w:rsidP="00F005B1">
                  <w:pPr>
                    <w:rPr>
                      <w:sz w:val="20"/>
                      <w:lang w:val="it-IT"/>
                    </w:rPr>
                  </w:pPr>
                  <w:r w:rsidRPr="00A80B5E">
                    <w:rPr>
                      <w:sz w:val="20"/>
                      <w:lang w:val="it-IT"/>
                    </w:rPr>
                    <w:t>ATTESA AUTOBUS FINO A SGOMBERO AREA SOTTOPOMPA</w:t>
                  </w:r>
                </w:p>
              </w:tc>
              <w:tc>
                <w:tcPr>
                  <w:tcW w:w="2499" w:type="pct"/>
                  <w:shd w:val="clear" w:color="auto" w:fill="auto"/>
                </w:tcPr>
                <w:p w14:paraId="1177059C" w14:textId="77777777" w:rsidR="00F005B1" w:rsidRPr="0073293D" w:rsidRDefault="00F005B1" w:rsidP="00F005B1">
                  <w:pPr>
                    <w:rPr>
                      <w:sz w:val="20"/>
                      <w:szCs w:val="20"/>
                    </w:rPr>
                  </w:pPr>
                  <w:r w:rsidRPr="0073293D">
                    <w:rPr>
                      <w:sz w:val="20"/>
                    </w:rPr>
                    <w:t>BUSWARTEPLATZ, BIS DER UNTERPUMPENBEREICH AUSGERÄUMT WIRD</w:t>
                  </w:r>
                </w:p>
              </w:tc>
            </w:tr>
            <w:tr w:rsidR="00F005B1" w:rsidRPr="0073293D" w14:paraId="01BA4202" w14:textId="77777777" w:rsidTr="000F2C86">
              <w:tc>
                <w:tcPr>
                  <w:tcW w:w="2501" w:type="pct"/>
                </w:tcPr>
                <w:p w14:paraId="53AC7F56" w14:textId="5C32B4DA" w:rsidR="00F005B1" w:rsidRPr="0073293D" w:rsidRDefault="00F005B1" w:rsidP="00F005B1">
                  <w:pPr>
                    <w:rPr>
                      <w:sz w:val="20"/>
                    </w:rPr>
                  </w:pPr>
                  <w:r w:rsidRPr="00A80B5E">
                    <w:rPr>
                      <w:sz w:val="20"/>
                    </w:rPr>
                    <w:t>RIFORNIMENTO MEZZI GASOLIO</w:t>
                  </w:r>
                </w:p>
              </w:tc>
              <w:tc>
                <w:tcPr>
                  <w:tcW w:w="2499" w:type="pct"/>
                  <w:shd w:val="clear" w:color="auto" w:fill="auto"/>
                </w:tcPr>
                <w:p w14:paraId="681ED40F" w14:textId="77777777" w:rsidR="00F005B1" w:rsidRPr="0073293D" w:rsidRDefault="00F005B1" w:rsidP="00F005B1">
                  <w:pPr>
                    <w:rPr>
                      <w:sz w:val="20"/>
                      <w:szCs w:val="20"/>
                    </w:rPr>
                  </w:pPr>
                  <w:r w:rsidRPr="0073293D">
                    <w:rPr>
                      <w:sz w:val="20"/>
                    </w:rPr>
                    <w:t>BETANKUNG DER FAHRZEUGE MIT DIESEL</w:t>
                  </w:r>
                </w:p>
              </w:tc>
            </w:tr>
            <w:tr w:rsidR="00F005B1" w:rsidRPr="0073293D" w14:paraId="31C13868" w14:textId="77777777" w:rsidTr="000F2C86">
              <w:tc>
                <w:tcPr>
                  <w:tcW w:w="2501" w:type="pct"/>
                </w:tcPr>
                <w:p w14:paraId="13EC48D2" w14:textId="2050F2ED" w:rsidR="00F005B1" w:rsidRPr="0073293D" w:rsidRDefault="00F005B1" w:rsidP="00F005B1">
                  <w:pPr>
                    <w:rPr>
                      <w:sz w:val="20"/>
                    </w:rPr>
                  </w:pPr>
                  <w:r w:rsidRPr="00A80B5E">
                    <w:rPr>
                      <w:sz w:val="20"/>
                    </w:rPr>
                    <w:t>PERICOLO D’INCENDIO GASOLIO</w:t>
                  </w:r>
                </w:p>
              </w:tc>
              <w:tc>
                <w:tcPr>
                  <w:tcW w:w="2499" w:type="pct"/>
                  <w:shd w:val="clear" w:color="auto" w:fill="auto"/>
                </w:tcPr>
                <w:p w14:paraId="7791DC66" w14:textId="77777777" w:rsidR="00F005B1" w:rsidRPr="0073293D" w:rsidRDefault="00F005B1" w:rsidP="00F005B1">
                  <w:pPr>
                    <w:rPr>
                      <w:sz w:val="20"/>
                      <w:szCs w:val="20"/>
                    </w:rPr>
                  </w:pPr>
                  <w:r w:rsidRPr="0073293D">
                    <w:rPr>
                      <w:sz w:val="20"/>
                    </w:rPr>
                    <w:t>BRANDGEFAHR WEGEN DIESELS</w:t>
                  </w:r>
                </w:p>
              </w:tc>
            </w:tr>
            <w:tr w:rsidR="00F005B1" w:rsidRPr="0073293D" w14:paraId="36C0684C" w14:textId="77777777" w:rsidTr="000F2C86">
              <w:tc>
                <w:tcPr>
                  <w:tcW w:w="2501" w:type="pct"/>
                </w:tcPr>
                <w:p w14:paraId="56051AB8" w14:textId="5C843EDE" w:rsidR="00F005B1" w:rsidRPr="000F2C86" w:rsidRDefault="00F005B1" w:rsidP="00F005B1">
                  <w:pPr>
                    <w:rPr>
                      <w:sz w:val="20"/>
                      <w:lang w:val="it-IT"/>
                    </w:rPr>
                  </w:pPr>
                  <w:r w:rsidRPr="00A80B5E">
                    <w:rPr>
                      <w:sz w:val="20"/>
                      <w:lang w:val="it-IT"/>
                    </w:rPr>
                    <w:t>PARCHEGGIO MEZZI IN ATTESA DI RIFORNIMENTO</w:t>
                  </w:r>
                </w:p>
              </w:tc>
              <w:tc>
                <w:tcPr>
                  <w:tcW w:w="2499" w:type="pct"/>
                  <w:shd w:val="clear" w:color="auto" w:fill="auto"/>
                </w:tcPr>
                <w:p w14:paraId="28A756F9" w14:textId="77777777" w:rsidR="00F005B1" w:rsidRPr="0073293D" w:rsidRDefault="00F005B1" w:rsidP="00F005B1">
                  <w:pPr>
                    <w:rPr>
                      <w:sz w:val="20"/>
                      <w:szCs w:val="20"/>
                    </w:rPr>
                  </w:pPr>
                  <w:r w:rsidRPr="0073293D">
                    <w:rPr>
                      <w:sz w:val="20"/>
                    </w:rPr>
                    <w:t>PARKPLATZ FÜR ZU TANKENDE FAHRZEUGE</w:t>
                  </w:r>
                </w:p>
              </w:tc>
            </w:tr>
            <w:tr w:rsidR="00F005B1" w:rsidRPr="0073293D" w14:paraId="400EA516" w14:textId="77777777" w:rsidTr="000F2C86">
              <w:tc>
                <w:tcPr>
                  <w:tcW w:w="2501" w:type="pct"/>
                </w:tcPr>
                <w:p w14:paraId="2F1719F8" w14:textId="586CC382" w:rsidR="00F005B1" w:rsidRPr="0073293D" w:rsidRDefault="00F005B1" w:rsidP="00F005B1">
                  <w:pPr>
                    <w:rPr>
                      <w:sz w:val="20"/>
                    </w:rPr>
                  </w:pPr>
                  <w:r w:rsidRPr="00A80B5E">
                    <w:rPr>
                      <w:sz w:val="20"/>
                    </w:rPr>
                    <w:t>PARCHEGGIO MEZZI</w:t>
                  </w:r>
                </w:p>
              </w:tc>
              <w:tc>
                <w:tcPr>
                  <w:tcW w:w="2499" w:type="pct"/>
                  <w:shd w:val="clear" w:color="auto" w:fill="auto"/>
                </w:tcPr>
                <w:p w14:paraId="2C9A8C8C" w14:textId="77777777" w:rsidR="00F005B1" w:rsidRPr="0073293D" w:rsidRDefault="00F005B1" w:rsidP="00F005B1">
                  <w:pPr>
                    <w:rPr>
                      <w:sz w:val="20"/>
                      <w:szCs w:val="20"/>
                    </w:rPr>
                  </w:pPr>
                  <w:r w:rsidRPr="0073293D">
                    <w:rPr>
                      <w:sz w:val="20"/>
                    </w:rPr>
                    <w:t>FAHRZEUGPARKPLATZ</w:t>
                  </w:r>
                </w:p>
              </w:tc>
            </w:tr>
            <w:tr w:rsidR="00F005B1" w:rsidRPr="0073293D" w14:paraId="18D6F7AC" w14:textId="77777777" w:rsidTr="000F2C86">
              <w:tc>
                <w:tcPr>
                  <w:tcW w:w="2501" w:type="pct"/>
                </w:tcPr>
                <w:p w14:paraId="1465B185" w14:textId="5F952B8A" w:rsidR="00F005B1" w:rsidRPr="0073293D" w:rsidRDefault="00F005B1" w:rsidP="00F005B1">
                  <w:pPr>
                    <w:rPr>
                      <w:sz w:val="20"/>
                    </w:rPr>
                  </w:pPr>
                  <w:r w:rsidRPr="00A80B5E">
                    <w:rPr>
                      <w:sz w:val="20"/>
                    </w:rPr>
                    <w:t>WC</w:t>
                  </w:r>
                </w:p>
              </w:tc>
              <w:tc>
                <w:tcPr>
                  <w:tcW w:w="2499" w:type="pct"/>
                  <w:shd w:val="clear" w:color="auto" w:fill="auto"/>
                </w:tcPr>
                <w:p w14:paraId="09BC535E" w14:textId="77777777" w:rsidR="00F005B1" w:rsidRPr="0073293D" w:rsidRDefault="00F005B1" w:rsidP="00F005B1">
                  <w:pPr>
                    <w:rPr>
                      <w:sz w:val="20"/>
                      <w:szCs w:val="20"/>
                    </w:rPr>
                  </w:pPr>
                  <w:r w:rsidRPr="0073293D">
                    <w:rPr>
                      <w:sz w:val="20"/>
                    </w:rPr>
                    <w:t>WC</w:t>
                  </w:r>
                </w:p>
              </w:tc>
            </w:tr>
            <w:tr w:rsidR="00F005B1" w:rsidRPr="0073293D" w14:paraId="484261C9" w14:textId="77777777" w:rsidTr="000F2C86">
              <w:tc>
                <w:tcPr>
                  <w:tcW w:w="2501" w:type="pct"/>
                </w:tcPr>
                <w:p w14:paraId="7511AC2C" w14:textId="78B43AC0" w:rsidR="00F005B1" w:rsidRPr="000F2C86" w:rsidRDefault="00F005B1" w:rsidP="00F005B1">
                  <w:pPr>
                    <w:rPr>
                      <w:sz w:val="20"/>
                      <w:lang w:val="it-IT"/>
                    </w:rPr>
                  </w:pPr>
                  <w:r w:rsidRPr="00A80B5E">
                    <w:rPr>
                      <w:sz w:val="20"/>
                      <w:lang w:val="it-IT"/>
                    </w:rPr>
                    <w:t>Area parcheggio autobus (riserva) E area rifornimento gas metano</w:t>
                  </w:r>
                </w:p>
              </w:tc>
              <w:tc>
                <w:tcPr>
                  <w:tcW w:w="2499" w:type="pct"/>
                  <w:shd w:val="clear" w:color="auto" w:fill="auto"/>
                </w:tcPr>
                <w:p w14:paraId="2B787C39" w14:textId="77777777" w:rsidR="00F005B1" w:rsidRPr="0073293D" w:rsidRDefault="00F005B1" w:rsidP="00F005B1">
                  <w:pPr>
                    <w:rPr>
                      <w:sz w:val="20"/>
                      <w:szCs w:val="20"/>
                    </w:rPr>
                  </w:pPr>
                  <w:r w:rsidRPr="0073293D">
                    <w:rPr>
                      <w:sz w:val="20"/>
                    </w:rPr>
                    <w:t>Busparkplatz (Reserve) UND Methangas-Betankungsbereich</w:t>
                  </w:r>
                </w:p>
              </w:tc>
            </w:tr>
            <w:tr w:rsidR="00F005B1" w:rsidRPr="0073293D" w14:paraId="71111663" w14:textId="77777777" w:rsidTr="000F2C86">
              <w:tc>
                <w:tcPr>
                  <w:tcW w:w="2501" w:type="pct"/>
                </w:tcPr>
                <w:p w14:paraId="247608FF" w14:textId="353ECDFD" w:rsidR="00F005B1" w:rsidRPr="0073293D" w:rsidRDefault="00F005B1" w:rsidP="00F005B1">
                  <w:pPr>
                    <w:rPr>
                      <w:sz w:val="20"/>
                    </w:rPr>
                  </w:pPr>
                  <w:r w:rsidRPr="00A80B5E">
                    <w:rPr>
                      <w:sz w:val="20"/>
                    </w:rPr>
                    <w:t>ACCESSI CARRABILI OFFICINA</w:t>
                  </w:r>
                </w:p>
              </w:tc>
              <w:tc>
                <w:tcPr>
                  <w:tcW w:w="2499" w:type="pct"/>
                  <w:shd w:val="clear" w:color="auto" w:fill="auto"/>
                </w:tcPr>
                <w:p w14:paraId="775ACA55" w14:textId="77777777" w:rsidR="00F005B1" w:rsidRPr="0073293D" w:rsidRDefault="00F005B1" w:rsidP="00F005B1">
                  <w:pPr>
                    <w:rPr>
                      <w:sz w:val="20"/>
                      <w:szCs w:val="20"/>
                    </w:rPr>
                  </w:pPr>
                  <w:r w:rsidRPr="0073293D">
                    <w:rPr>
                      <w:sz w:val="20"/>
                    </w:rPr>
                    <w:t>ZUFAHRTEN ZUR WERKSTATT</w:t>
                  </w:r>
                </w:p>
              </w:tc>
            </w:tr>
            <w:tr w:rsidR="00F005B1" w:rsidRPr="0073293D" w14:paraId="75CF313F" w14:textId="77777777" w:rsidTr="000F2C86">
              <w:tc>
                <w:tcPr>
                  <w:tcW w:w="2501" w:type="pct"/>
                </w:tcPr>
                <w:p w14:paraId="4BC02797" w14:textId="45712EAA" w:rsidR="00F005B1" w:rsidRPr="0073293D" w:rsidRDefault="00F005B1" w:rsidP="00F005B1">
                  <w:pPr>
                    <w:rPr>
                      <w:sz w:val="20"/>
                    </w:rPr>
                  </w:pPr>
                  <w:r w:rsidRPr="00A80B5E">
                    <w:rPr>
                      <w:sz w:val="20"/>
                    </w:rPr>
                    <w:t>ATTENZIONE USCITA AUTOMEZZI</w:t>
                  </w:r>
                </w:p>
              </w:tc>
              <w:tc>
                <w:tcPr>
                  <w:tcW w:w="2499" w:type="pct"/>
                  <w:shd w:val="clear" w:color="auto" w:fill="auto"/>
                </w:tcPr>
                <w:p w14:paraId="61FE59FD" w14:textId="77777777" w:rsidR="00F005B1" w:rsidRPr="0073293D" w:rsidRDefault="00F005B1" w:rsidP="00F005B1">
                  <w:pPr>
                    <w:rPr>
                      <w:sz w:val="20"/>
                      <w:szCs w:val="20"/>
                    </w:rPr>
                  </w:pPr>
                  <w:r w:rsidRPr="0073293D">
                    <w:rPr>
                      <w:sz w:val="20"/>
                    </w:rPr>
                    <w:t>ACHTUNG FAHRZEUGAUSGANG</w:t>
                  </w:r>
                </w:p>
              </w:tc>
            </w:tr>
            <w:tr w:rsidR="00B0370B" w:rsidRPr="0073293D" w14:paraId="78D9DAC5" w14:textId="77777777" w:rsidTr="00F005B1">
              <w:tc>
                <w:tcPr>
                  <w:tcW w:w="2501" w:type="pct"/>
                </w:tcPr>
                <w:p w14:paraId="6D037C99" w14:textId="58AAA483" w:rsidR="00B0370B" w:rsidRPr="00A80B5E" w:rsidRDefault="00B0370B" w:rsidP="00F005B1">
                  <w:pPr>
                    <w:rPr>
                      <w:sz w:val="20"/>
                    </w:rPr>
                  </w:pPr>
                  <w:r>
                    <w:rPr>
                      <w:sz w:val="20"/>
                    </w:rPr>
                    <w:t>PUNTO DI RACCOLTA</w:t>
                  </w:r>
                </w:p>
              </w:tc>
              <w:tc>
                <w:tcPr>
                  <w:tcW w:w="2499" w:type="pct"/>
                  <w:shd w:val="clear" w:color="auto" w:fill="auto"/>
                </w:tcPr>
                <w:p w14:paraId="39CFED92" w14:textId="257613A0" w:rsidR="00B0370B" w:rsidRPr="0073293D" w:rsidRDefault="00B0370B" w:rsidP="00F005B1">
                  <w:pPr>
                    <w:rPr>
                      <w:sz w:val="20"/>
                    </w:rPr>
                  </w:pPr>
                  <w:r>
                    <w:rPr>
                      <w:sz w:val="20"/>
                    </w:rPr>
                    <w:t>SAMMELSTELLE</w:t>
                  </w:r>
                </w:p>
              </w:tc>
            </w:tr>
          </w:tbl>
          <w:p w14:paraId="28A14522" w14:textId="77777777" w:rsidR="002D5871" w:rsidRPr="0073293D" w:rsidRDefault="002D5871" w:rsidP="002D5871">
            <w:pPr>
              <w:jc w:val="center"/>
              <w:rPr>
                <w:b/>
                <w:bCs/>
                <w:noProof/>
                <w:sz w:val="20"/>
                <w:szCs w:val="20"/>
              </w:rPr>
            </w:pPr>
          </w:p>
          <w:p w14:paraId="4DE5FDF2" w14:textId="43148942" w:rsidR="002D5871" w:rsidRPr="0073293D" w:rsidRDefault="00213A94" w:rsidP="002D5871">
            <w:pPr>
              <w:jc w:val="center"/>
              <w:rPr>
                <w:b/>
                <w:bCs/>
                <w:noProof/>
              </w:rPr>
            </w:pPr>
            <w:r w:rsidRPr="0073293D">
              <w:rPr>
                <w:noProof/>
                <w:lang w:val="it-IT" w:eastAsia="it-IT" w:bidi="ar-SA"/>
              </w:rPr>
              <w:lastRenderedPageBreak/>
              <w:drawing>
                <wp:inline distT="0" distB="0" distL="0" distR="0" wp14:anchorId="5F887E86" wp14:editId="7E1D3F5B">
                  <wp:extent cx="4260215" cy="4481830"/>
                  <wp:effectExtent l="0" t="0" r="0" b="0"/>
                  <wp:docPr id="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9">
                            <a:extLst>
                              <a:ext uri="{28A0092B-C50C-407E-A947-70E740481C1C}">
                                <a14:useLocalDpi xmlns:a14="http://schemas.microsoft.com/office/drawing/2010/main" val="0"/>
                              </a:ext>
                            </a:extLst>
                          </a:blip>
                          <a:srcRect l="31334" t="20799" r="33733" b="13600"/>
                          <a:stretch>
                            <a:fillRect/>
                          </a:stretch>
                        </pic:blipFill>
                        <pic:spPr bwMode="auto">
                          <a:xfrm>
                            <a:off x="0" y="0"/>
                            <a:ext cx="4260215" cy="4481830"/>
                          </a:xfrm>
                          <a:prstGeom prst="rect">
                            <a:avLst/>
                          </a:prstGeom>
                          <a:noFill/>
                          <a:ln>
                            <a:noFill/>
                          </a:ln>
                        </pic:spPr>
                      </pic:pic>
                    </a:graphicData>
                  </a:graphic>
                </wp:inline>
              </w:drawing>
            </w:r>
          </w:p>
          <w:p w14:paraId="0B4C0987" w14:textId="77777777" w:rsidR="002D5871" w:rsidRPr="0073293D" w:rsidRDefault="002D5871" w:rsidP="002D5871">
            <w:pPr>
              <w:jc w:val="center"/>
              <w:rPr>
                <w:b/>
                <w:bCs/>
                <w:noProof/>
                <w:sz w:val="20"/>
                <w:szCs w:val="20"/>
              </w:rPr>
            </w:pPr>
            <w:r w:rsidRPr="0073293D">
              <w:rPr>
                <w:b/>
                <w:noProof/>
                <w:sz w:val="20"/>
              </w:rPr>
              <w:t>Fußgängerverkehr innerhalb des Meraner Depots</w:t>
            </w:r>
          </w:p>
          <w:p w14:paraId="7F1646FF" w14:textId="77777777" w:rsidR="00692B63" w:rsidRPr="0073293D" w:rsidRDefault="00692B63" w:rsidP="002D5871">
            <w:pPr>
              <w:jc w:val="center"/>
              <w:rPr>
                <w:rFonts w:ascii="Arial" w:hAnsi="Arial" w:cs="Arial"/>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2"/>
              <w:gridCol w:w="4003"/>
            </w:tblGrid>
            <w:tr w:rsidR="009655E1" w:rsidRPr="0073293D" w14:paraId="360259A9" w14:textId="77777777" w:rsidTr="002916EA">
              <w:tc>
                <w:tcPr>
                  <w:tcW w:w="2500" w:type="pct"/>
                  <w:shd w:val="clear" w:color="auto" w:fill="auto"/>
                </w:tcPr>
                <w:p w14:paraId="14AEA55E" w14:textId="77777777" w:rsidR="009655E1" w:rsidRPr="000F2C86" w:rsidRDefault="009655E1" w:rsidP="009655E1">
                  <w:pPr>
                    <w:rPr>
                      <w:sz w:val="20"/>
                      <w:szCs w:val="20"/>
                    </w:rPr>
                  </w:pPr>
                  <w:r w:rsidRPr="000F2C86">
                    <w:rPr>
                      <w:sz w:val="20"/>
                    </w:rPr>
                    <w:t>PARCHEGGIO MEZZI</w:t>
                  </w:r>
                </w:p>
              </w:tc>
              <w:tc>
                <w:tcPr>
                  <w:tcW w:w="2500" w:type="pct"/>
                  <w:shd w:val="clear" w:color="auto" w:fill="auto"/>
                </w:tcPr>
                <w:p w14:paraId="0B0ABD07" w14:textId="77777777" w:rsidR="009655E1" w:rsidRPr="0073293D" w:rsidRDefault="009655E1" w:rsidP="009655E1">
                  <w:pPr>
                    <w:rPr>
                      <w:sz w:val="20"/>
                      <w:szCs w:val="20"/>
                    </w:rPr>
                  </w:pPr>
                  <w:r w:rsidRPr="0073293D">
                    <w:rPr>
                      <w:sz w:val="20"/>
                    </w:rPr>
                    <w:t>FAHRZEUGPARKPLATZ</w:t>
                  </w:r>
                </w:p>
              </w:tc>
            </w:tr>
            <w:tr w:rsidR="009655E1" w:rsidRPr="0073293D" w14:paraId="6D47F721" w14:textId="77777777" w:rsidTr="002916EA">
              <w:tc>
                <w:tcPr>
                  <w:tcW w:w="2500" w:type="pct"/>
                  <w:shd w:val="clear" w:color="auto" w:fill="auto"/>
                </w:tcPr>
                <w:p w14:paraId="13367101" w14:textId="77777777" w:rsidR="009655E1" w:rsidRPr="000F2C86" w:rsidRDefault="009655E1" w:rsidP="009655E1">
                  <w:pPr>
                    <w:rPr>
                      <w:sz w:val="20"/>
                      <w:szCs w:val="20"/>
                    </w:rPr>
                  </w:pPr>
                  <w:r w:rsidRPr="000F2C86">
                    <w:rPr>
                      <w:sz w:val="20"/>
                    </w:rPr>
                    <w:t>ACCESSO</w:t>
                  </w:r>
                </w:p>
              </w:tc>
              <w:tc>
                <w:tcPr>
                  <w:tcW w:w="2500" w:type="pct"/>
                  <w:shd w:val="clear" w:color="auto" w:fill="auto"/>
                </w:tcPr>
                <w:p w14:paraId="2A99E737" w14:textId="77777777" w:rsidR="009655E1" w:rsidRPr="0073293D" w:rsidRDefault="009655E1" w:rsidP="009655E1">
                  <w:pPr>
                    <w:rPr>
                      <w:sz w:val="20"/>
                      <w:szCs w:val="20"/>
                    </w:rPr>
                  </w:pPr>
                  <w:r w:rsidRPr="0073293D">
                    <w:rPr>
                      <w:sz w:val="20"/>
                    </w:rPr>
                    <w:t>ZUGANG</w:t>
                  </w:r>
                </w:p>
              </w:tc>
            </w:tr>
            <w:tr w:rsidR="009655E1" w:rsidRPr="0073293D" w14:paraId="636439E2" w14:textId="77777777" w:rsidTr="002916EA">
              <w:tc>
                <w:tcPr>
                  <w:tcW w:w="2500" w:type="pct"/>
                  <w:shd w:val="clear" w:color="auto" w:fill="auto"/>
                </w:tcPr>
                <w:p w14:paraId="7CE09822" w14:textId="77777777" w:rsidR="009655E1" w:rsidRPr="000F2C86" w:rsidRDefault="009655E1" w:rsidP="009655E1">
                  <w:pPr>
                    <w:rPr>
                      <w:sz w:val="20"/>
                      <w:szCs w:val="20"/>
                    </w:rPr>
                  </w:pPr>
                  <w:r w:rsidRPr="000F2C86">
                    <w:rPr>
                      <w:sz w:val="20"/>
                    </w:rPr>
                    <w:t>RIFORNIMENTO MEZZI</w:t>
                  </w:r>
                </w:p>
              </w:tc>
              <w:tc>
                <w:tcPr>
                  <w:tcW w:w="2500" w:type="pct"/>
                  <w:shd w:val="clear" w:color="auto" w:fill="auto"/>
                </w:tcPr>
                <w:p w14:paraId="4F3946F6" w14:textId="77777777" w:rsidR="009655E1" w:rsidRPr="0073293D" w:rsidRDefault="009655E1" w:rsidP="009655E1">
                  <w:pPr>
                    <w:rPr>
                      <w:sz w:val="20"/>
                      <w:szCs w:val="20"/>
                    </w:rPr>
                  </w:pPr>
                  <w:r w:rsidRPr="0073293D">
                    <w:rPr>
                      <w:sz w:val="20"/>
                    </w:rPr>
                    <w:t>FAHRZEUGBETANKUNG</w:t>
                  </w:r>
                </w:p>
              </w:tc>
            </w:tr>
            <w:tr w:rsidR="009655E1" w:rsidRPr="0073293D" w14:paraId="3928D599" w14:textId="77777777" w:rsidTr="002916EA">
              <w:tc>
                <w:tcPr>
                  <w:tcW w:w="2500" w:type="pct"/>
                  <w:shd w:val="clear" w:color="auto" w:fill="auto"/>
                </w:tcPr>
                <w:p w14:paraId="170D903C" w14:textId="77777777" w:rsidR="009655E1" w:rsidRPr="000F2C86" w:rsidRDefault="009655E1" w:rsidP="009655E1">
                  <w:pPr>
                    <w:rPr>
                      <w:sz w:val="20"/>
                      <w:szCs w:val="20"/>
                    </w:rPr>
                  </w:pPr>
                  <w:r w:rsidRPr="000F2C86">
                    <w:rPr>
                      <w:sz w:val="20"/>
                    </w:rPr>
                    <w:t>PERICOLO D’INCENDIO GASOLIO</w:t>
                  </w:r>
                </w:p>
              </w:tc>
              <w:tc>
                <w:tcPr>
                  <w:tcW w:w="2500" w:type="pct"/>
                  <w:shd w:val="clear" w:color="auto" w:fill="auto"/>
                </w:tcPr>
                <w:p w14:paraId="7E630E4F" w14:textId="77777777" w:rsidR="009655E1" w:rsidRPr="0073293D" w:rsidRDefault="009655E1" w:rsidP="009655E1">
                  <w:pPr>
                    <w:rPr>
                      <w:sz w:val="20"/>
                      <w:szCs w:val="20"/>
                    </w:rPr>
                  </w:pPr>
                  <w:r w:rsidRPr="0073293D">
                    <w:rPr>
                      <w:sz w:val="20"/>
                    </w:rPr>
                    <w:t>BRANDGEFAHR WEGEN DIESELS</w:t>
                  </w:r>
                </w:p>
              </w:tc>
            </w:tr>
            <w:tr w:rsidR="009655E1" w:rsidRPr="0073293D" w14:paraId="01BDE535" w14:textId="77777777" w:rsidTr="002916EA">
              <w:tc>
                <w:tcPr>
                  <w:tcW w:w="2500" w:type="pct"/>
                  <w:shd w:val="clear" w:color="auto" w:fill="auto"/>
                </w:tcPr>
                <w:p w14:paraId="6E9733CF" w14:textId="77777777" w:rsidR="009655E1" w:rsidRPr="000F2C86" w:rsidRDefault="009655E1" w:rsidP="009655E1">
                  <w:pPr>
                    <w:rPr>
                      <w:sz w:val="20"/>
                      <w:szCs w:val="20"/>
                    </w:rPr>
                  </w:pPr>
                  <w:r w:rsidRPr="000F2C86">
                    <w:rPr>
                      <w:sz w:val="20"/>
                    </w:rPr>
                    <w:t>PUNTO DI RACCOLTA</w:t>
                  </w:r>
                </w:p>
              </w:tc>
              <w:tc>
                <w:tcPr>
                  <w:tcW w:w="2500" w:type="pct"/>
                  <w:shd w:val="clear" w:color="auto" w:fill="auto"/>
                </w:tcPr>
                <w:p w14:paraId="39AB7540" w14:textId="77777777" w:rsidR="009655E1" w:rsidRPr="0073293D" w:rsidRDefault="009655E1" w:rsidP="009655E1">
                  <w:pPr>
                    <w:rPr>
                      <w:sz w:val="20"/>
                      <w:szCs w:val="20"/>
                    </w:rPr>
                  </w:pPr>
                  <w:r w:rsidRPr="0073293D">
                    <w:rPr>
                      <w:sz w:val="20"/>
                    </w:rPr>
                    <w:t>SAMMELSTELLE</w:t>
                  </w:r>
                </w:p>
              </w:tc>
            </w:tr>
            <w:tr w:rsidR="009655E1" w:rsidRPr="0073293D" w14:paraId="29B4222E" w14:textId="77777777" w:rsidTr="002916EA">
              <w:tc>
                <w:tcPr>
                  <w:tcW w:w="2500" w:type="pct"/>
                  <w:shd w:val="clear" w:color="auto" w:fill="auto"/>
                </w:tcPr>
                <w:p w14:paraId="6D0EC445" w14:textId="77777777" w:rsidR="009655E1" w:rsidRPr="000F2C86" w:rsidRDefault="009655E1" w:rsidP="009655E1">
                  <w:pPr>
                    <w:rPr>
                      <w:sz w:val="20"/>
                      <w:szCs w:val="20"/>
                    </w:rPr>
                  </w:pPr>
                  <w:r w:rsidRPr="000F2C86">
                    <w:rPr>
                      <w:sz w:val="20"/>
                    </w:rPr>
                    <w:t>Associazione Sportiva Merano</w:t>
                  </w:r>
                </w:p>
              </w:tc>
              <w:tc>
                <w:tcPr>
                  <w:tcW w:w="2500" w:type="pct"/>
                  <w:shd w:val="clear" w:color="auto" w:fill="auto"/>
                </w:tcPr>
                <w:p w14:paraId="6A8C76BD" w14:textId="77777777" w:rsidR="009655E1" w:rsidRPr="0073293D" w:rsidRDefault="009655E1" w:rsidP="009655E1">
                  <w:pPr>
                    <w:rPr>
                      <w:sz w:val="20"/>
                      <w:szCs w:val="20"/>
                    </w:rPr>
                  </w:pPr>
                  <w:r w:rsidRPr="0073293D">
                    <w:rPr>
                      <w:sz w:val="20"/>
                    </w:rPr>
                    <w:t>Meraner Sportverband</w:t>
                  </w:r>
                </w:p>
              </w:tc>
            </w:tr>
            <w:tr w:rsidR="009655E1" w:rsidRPr="0073293D" w14:paraId="08987041" w14:textId="77777777" w:rsidTr="002916EA">
              <w:tc>
                <w:tcPr>
                  <w:tcW w:w="2500" w:type="pct"/>
                  <w:shd w:val="clear" w:color="auto" w:fill="auto"/>
                </w:tcPr>
                <w:p w14:paraId="7E8FF94D" w14:textId="77777777" w:rsidR="009655E1" w:rsidRPr="000F2C86" w:rsidRDefault="009655E1" w:rsidP="009655E1">
                  <w:pPr>
                    <w:rPr>
                      <w:sz w:val="20"/>
                      <w:szCs w:val="20"/>
                    </w:rPr>
                  </w:pPr>
                  <w:r w:rsidRPr="000F2C86">
                    <w:rPr>
                      <w:sz w:val="20"/>
                    </w:rPr>
                    <w:t>GAS INFIAMMABILE</w:t>
                  </w:r>
                </w:p>
              </w:tc>
              <w:tc>
                <w:tcPr>
                  <w:tcW w:w="2500" w:type="pct"/>
                  <w:shd w:val="clear" w:color="auto" w:fill="auto"/>
                </w:tcPr>
                <w:p w14:paraId="745C00D2" w14:textId="77777777" w:rsidR="009655E1" w:rsidRPr="0073293D" w:rsidRDefault="009655E1" w:rsidP="009655E1">
                  <w:pPr>
                    <w:rPr>
                      <w:sz w:val="20"/>
                      <w:szCs w:val="20"/>
                    </w:rPr>
                  </w:pPr>
                  <w:r w:rsidRPr="0073293D">
                    <w:rPr>
                      <w:sz w:val="20"/>
                    </w:rPr>
                    <w:t>ENTZÜNDBARES GAS</w:t>
                  </w:r>
                </w:p>
              </w:tc>
            </w:tr>
            <w:tr w:rsidR="009655E1" w:rsidRPr="0073293D" w14:paraId="5A9FF9A5" w14:textId="77777777" w:rsidTr="002916EA">
              <w:tc>
                <w:tcPr>
                  <w:tcW w:w="2500" w:type="pct"/>
                  <w:shd w:val="clear" w:color="auto" w:fill="auto"/>
                </w:tcPr>
                <w:p w14:paraId="5B1719BF" w14:textId="77777777" w:rsidR="009655E1" w:rsidRPr="000F2C86" w:rsidRDefault="009655E1" w:rsidP="009655E1">
                  <w:pPr>
                    <w:rPr>
                      <w:sz w:val="20"/>
                      <w:szCs w:val="20"/>
                    </w:rPr>
                  </w:pPr>
                  <w:r w:rsidRPr="000F2C86">
                    <w:rPr>
                      <w:sz w:val="20"/>
                    </w:rPr>
                    <w:t>ACCESSI CARRABILI OFFICINA</w:t>
                  </w:r>
                </w:p>
              </w:tc>
              <w:tc>
                <w:tcPr>
                  <w:tcW w:w="2500" w:type="pct"/>
                  <w:shd w:val="clear" w:color="auto" w:fill="auto"/>
                </w:tcPr>
                <w:p w14:paraId="20438DB4" w14:textId="77777777" w:rsidR="009655E1" w:rsidRPr="0073293D" w:rsidRDefault="009655E1" w:rsidP="009655E1">
                  <w:pPr>
                    <w:rPr>
                      <w:sz w:val="20"/>
                      <w:szCs w:val="20"/>
                    </w:rPr>
                  </w:pPr>
                  <w:r w:rsidRPr="0073293D">
                    <w:rPr>
                      <w:sz w:val="20"/>
                    </w:rPr>
                    <w:t>ZUFAHRTEN ZUR WERKSTATT</w:t>
                  </w:r>
                </w:p>
              </w:tc>
            </w:tr>
            <w:tr w:rsidR="009655E1" w:rsidRPr="0073293D" w14:paraId="4B8EDE77" w14:textId="77777777" w:rsidTr="002916EA">
              <w:tc>
                <w:tcPr>
                  <w:tcW w:w="2500" w:type="pct"/>
                  <w:shd w:val="clear" w:color="auto" w:fill="auto"/>
                </w:tcPr>
                <w:p w14:paraId="4639252E" w14:textId="77777777" w:rsidR="009655E1" w:rsidRPr="000F2C86" w:rsidRDefault="009655E1" w:rsidP="009655E1">
                  <w:pPr>
                    <w:rPr>
                      <w:sz w:val="20"/>
                      <w:szCs w:val="20"/>
                    </w:rPr>
                  </w:pPr>
                  <w:r w:rsidRPr="000F2C86">
                    <w:rPr>
                      <w:sz w:val="20"/>
                    </w:rPr>
                    <w:t>ATTENZIONE USCITA AUTOMEZZI</w:t>
                  </w:r>
                </w:p>
              </w:tc>
              <w:tc>
                <w:tcPr>
                  <w:tcW w:w="2500" w:type="pct"/>
                  <w:shd w:val="clear" w:color="auto" w:fill="auto"/>
                </w:tcPr>
                <w:p w14:paraId="19542151" w14:textId="77777777" w:rsidR="009655E1" w:rsidRPr="0073293D" w:rsidRDefault="009655E1" w:rsidP="009655E1">
                  <w:pPr>
                    <w:rPr>
                      <w:sz w:val="20"/>
                      <w:szCs w:val="20"/>
                    </w:rPr>
                  </w:pPr>
                  <w:r w:rsidRPr="0073293D">
                    <w:rPr>
                      <w:sz w:val="20"/>
                    </w:rPr>
                    <w:t>ACHTUNG FAHRZEUGAUSGANG</w:t>
                  </w:r>
                </w:p>
              </w:tc>
            </w:tr>
          </w:tbl>
          <w:p w14:paraId="42F9645B" w14:textId="77777777" w:rsidR="009655E1" w:rsidRPr="0073293D" w:rsidRDefault="009655E1" w:rsidP="002D5871">
            <w:pPr>
              <w:jc w:val="center"/>
              <w:rPr>
                <w:rFonts w:ascii="Arial" w:hAnsi="Arial" w:cs="Arial"/>
                <w:sz w:val="20"/>
                <w:szCs w:val="20"/>
              </w:rPr>
            </w:pPr>
          </w:p>
        </w:tc>
      </w:tr>
      <w:tr w:rsidR="00013711" w:rsidRPr="0073293D" w14:paraId="1582066B" w14:textId="77777777" w:rsidTr="009655E1">
        <w:trPr>
          <w:trHeight w:val="2407"/>
        </w:trPr>
        <w:tc>
          <w:tcPr>
            <w:tcW w:w="1560" w:type="dxa"/>
            <w:tcBorders>
              <w:top w:val="single" w:sz="4" w:space="0" w:color="auto"/>
              <w:bottom w:val="single" w:sz="4" w:space="0" w:color="auto"/>
              <w:right w:val="single" w:sz="4" w:space="0" w:color="auto"/>
            </w:tcBorders>
            <w:vAlign w:val="center"/>
          </w:tcPr>
          <w:p w14:paraId="31F103B4" w14:textId="77777777" w:rsidR="00C877E8" w:rsidRPr="0073293D" w:rsidRDefault="00F34C58" w:rsidP="001849A4">
            <w:pPr>
              <w:rPr>
                <w:rFonts w:ascii="Arial" w:hAnsi="Arial" w:cs="Arial"/>
                <w:sz w:val="20"/>
                <w:szCs w:val="20"/>
              </w:rPr>
            </w:pPr>
            <w:r w:rsidRPr="0073293D">
              <w:rPr>
                <w:rFonts w:ascii="Arial" w:hAnsi="Arial"/>
                <w:sz w:val="20"/>
              </w:rPr>
              <w:lastRenderedPageBreak/>
              <w:t>Brand/</w:t>
            </w:r>
          </w:p>
          <w:p w14:paraId="0627DE65" w14:textId="77777777" w:rsidR="00722313" w:rsidRPr="0073293D" w:rsidRDefault="0031601D" w:rsidP="001849A4">
            <w:pPr>
              <w:rPr>
                <w:rFonts w:ascii="Arial" w:hAnsi="Arial" w:cs="Arial"/>
                <w:sz w:val="20"/>
                <w:szCs w:val="20"/>
              </w:rPr>
            </w:pPr>
            <w:r w:rsidRPr="0073293D">
              <w:rPr>
                <w:rFonts w:ascii="Arial" w:hAnsi="Arial"/>
                <w:sz w:val="20"/>
              </w:rPr>
              <w:t>Explosion</w:t>
            </w:r>
          </w:p>
        </w:tc>
        <w:tc>
          <w:tcPr>
            <w:tcW w:w="8155" w:type="dxa"/>
            <w:tcBorders>
              <w:left w:val="single" w:sz="4" w:space="0" w:color="auto"/>
            </w:tcBorders>
            <w:vAlign w:val="center"/>
          </w:tcPr>
          <w:p w14:paraId="7CA8A978" w14:textId="3A3052A1" w:rsidR="00004C85" w:rsidRPr="0073293D" w:rsidRDefault="0031601D" w:rsidP="009D4D8B">
            <w:pPr>
              <w:snapToGrid w:val="0"/>
              <w:rPr>
                <w:rFonts w:ascii="Arial" w:hAnsi="Arial" w:cs="Arial"/>
                <w:color w:val="000000"/>
                <w:sz w:val="20"/>
                <w:szCs w:val="20"/>
              </w:rPr>
            </w:pPr>
            <w:r w:rsidRPr="0073293D">
              <w:rPr>
                <w:rFonts w:ascii="Arial" w:hAnsi="Arial"/>
                <w:sz w:val="20"/>
              </w:rPr>
              <w:t>Das Risiko ist in jeder Arbeitsumgebung vorhanden und wird durch das Vorhandensein von entzündbaren Materialien und Gasen erhöht. Um dies zu reduzieren, ist es verboten, in allen Räumen zu rauchen sowie ist die Durchführung von Arbeiten verboten, bei denen offenes Feuer verwendet wird oder Funken erzeugt werden.</w:t>
            </w:r>
            <w:r w:rsidRPr="0073293D">
              <w:rPr>
                <w:rFonts w:ascii="Arial" w:hAnsi="Arial"/>
                <w:color w:val="000000"/>
                <w:sz w:val="20"/>
              </w:rPr>
              <w:t xml:space="preserve"> Es ist auch verboten, Materialien oder Geräte entlang der Fluchtwege abzulegen, die die Evakuierungsvorgänge behindern könnten.</w:t>
            </w:r>
          </w:p>
          <w:p w14:paraId="6D7A66B7" w14:textId="6ADEC573" w:rsidR="00004C85" w:rsidRPr="0073293D" w:rsidRDefault="00004C85" w:rsidP="009D4D8B">
            <w:pPr>
              <w:snapToGrid w:val="0"/>
              <w:rPr>
                <w:rFonts w:ascii="Arial" w:hAnsi="Arial" w:cs="Arial"/>
                <w:color w:val="000000"/>
                <w:sz w:val="20"/>
                <w:szCs w:val="20"/>
              </w:rPr>
            </w:pPr>
            <w:r w:rsidRPr="0073293D">
              <w:rPr>
                <w:rFonts w:ascii="Arial" w:hAnsi="Arial"/>
                <w:color w:val="000000"/>
                <w:sz w:val="20"/>
              </w:rPr>
              <w:t>Falls Heißarbeiten erforderlich sind, müssen diese ausdrücklich vom Verantwortlichen für den Wartungsbereich oder dessen Beauftragten (Werkstattleiter) genehmigt werden und können nur nach Entfernung/Schutz von/vor etwaigen entzündbaren Produkten im Eingriffsbereich durchgeführt werden.</w:t>
            </w:r>
          </w:p>
          <w:p w14:paraId="0BC359B8" w14:textId="77777777" w:rsidR="002D5871" w:rsidRPr="0073293D" w:rsidRDefault="0031601D" w:rsidP="009D4D8B">
            <w:pPr>
              <w:snapToGrid w:val="0"/>
              <w:rPr>
                <w:rFonts w:ascii="Arial" w:hAnsi="Arial" w:cs="Arial"/>
                <w:color w:val="000000"/>
                <w:sz w:val="20"/>
                <w:szCs w:val="20"/>
              </w:rPr>
            </w:pPr>
            <w:r w:rsidRPr="0073293D">
              <w:rPr>
                <w:rFonts w:ascii="Arial" w:hAnsi="Arial"/>
                <w:color w:val="000000"/>
                <w:sz w:val="20"/>
              </w:rPr>
              <w:t>In den Strukturen sind die Pläne des Notfallplans mit den Hilfsmitteln für das Management von Notfällen, Fluchtwegen und Notausgängen aufgehängt.</w:t>
            </w:r>
          </w:p>
          <w:p w14:paraId="60559639" w14:textId="77777777" w:rsidR="00DC227A" w:rsidRPr="0073293D" w:rsidRDefault="00DC227A" w:rsidP="00DC227A">
            <w:pPr>
              <w:rPr>
                <w:rFonts w:ascii="Arial" w:hAnsi="Arial" w:cs="Arial"/>
                <w:sz w:val="20"/>
                <w:szCs w:val="20"/>
              </w:rPr>
            </w:pPr>
            <w:r w:rsidRPr="0073293D">
              <w:rPr>
                <w:rFonts w:ascii="Arial" w:hAnsi="Arial"/>
                <w:sz w:val="20"/>
              </w:rPr>
              <w:t>Das ausführende Unternehmen muss zum Zweck des Brandnotfallmanagements durch seine eigenen verfügbaren Mitarbeiter für die Feuerlöschdienste und Feuerlöschgeräte autonom sein.</w:t>
            </w:r>
          </w:p>
          <w:p w14:paraId="4E70F341" w14:textId="77777777" w:rsidR="00004C85" w:rsidRPr="0073293D" w:rsidRDefault="00004C85" w:rsidP="00DC227A">
            <w:pPr>
              <w:rPr>
                <w:rFonts w:ascii="Arial" w:hAnsi="Arial" w:cs="Arial"/>
                <w:sz w:val="20"/>
                <w:szCs w:val="20"/>
              </w:rPr>
            </w:pPr>
            <w:r w:rsidRPr="0073293D">
              <w:rPr>
                <w:rFonts w:ascii="Arial" w:hAnsi="Arial"/>
                <w:sz w:val="20"/>
              </w:rPr>
              <w:lastRenderedPageBreak/>
              <w:t>In Bezug auf das Brandrisiko im Zusammenhang mit den Wartungsarbeiten an den in dieser Vergabe genannten Fahrzeugen ist dies als typisches und spezifisches Risiko des beauftragten Unternehmens zu identifizieren, das beim Arbeiten die besten Gesundheits- und Sicherheitsbedingungen für sein Personal sowie die Mitarbeiter und Strukturen von SASA in Übereinstimmung mit seinen Unternehmensbestimmungen über die Sicherheit und seiner eigenen Risikobewertung, den Anweisungen im Gebrauchs- und Wartungshandbuch der Fahrzeuge und den geltenden Normen sicherstellen muss.</w:t>
            </w:r>
          </w:p>
          <w:p w14:paraId="5E30E9B1" w14:textId="7F49BA3E" w:rsidR="00331909" w:rsidRPr="0073293D" w:rsidRDefault="00331909" w:rsidP="00331909">
            <w:pPr>
              <w:snapToGrid w:val="0"/>
              <w:rPr>
                <w:rFonts w:ascii="Arial" w:hAnsi="Arial" w:cs="Arial"/>
                <w:sz w:val="20"/>
                <w:szCs w:val="20"/>
              </w:rPr>
            </w:pPr>
            <w:r w:rsidRPr="0073293D">
              <w:rPr>
                <w:rFonts w:ascii="Arial" w:hAnsi="Arial"/>
                <w:sz w:val="20"/>
              </w:rPr>
              <w:t>Durch die Annahme dieser Präventions- und Schutzmaßnahmen ist das Risiko als gering und angemessen verwaltet anzusehen.</w:t>
            </w:r>
          </w:p>
        </w:tc>
      </w:tr>
      <w:tr w:rsidR="00362970" w:rsidRPr="0073293D" w14:paraId="33C398BE" w14:textId="77777777" w:rsidTr="009655E1">
        <w:trPr>
          <w:trHeight w:val="40"/>
        </w:trPr>
        <w:tc>
          <w:tcPr>
            <w:tcW w:w="1560" w:type="dxa"/>
            <w:tcBorders>
              <w:top w:val="single" w:sz="4" w:space="0" w:color="auto"/>
              <w:bottom w:val="single" w:sz="4" w:space="0" w:color="auto"/>
              <w:right w:val="single" w:sz="4" w:space="0" w:color="auto"/>
            </w:tcBorders>
            <w:vAlign w:val="center"/>
          </w:tcPr>
          <w:p w14:paraId="383CE58D" w14:textId="77777777" w:rsidR="00722313" w:rsidRPr="0073293D" w:rsidRDefault="00F34C58" w:rsidP="002431A5">
            <w:pPr>
              <w:rPr>
                <w:rFonts w:ascii="Arial" w:hAnsi="Arial" w:cs="Arial"/>
                <w:sz w:val="20"/>
                <w:szCs w:val="20"/>
              </w:rPr>
            </w:pPr>
            <w:r w:rsidRPr="0073293D">
              <w:rPr>
                <w:rFonts w:ascii="Arial" w:hAnsi="Arial"/>
                <w:sz w:val="20"/>
              </w:rPr>
              <w:lastRenderedPageBreak/>
              <w:t>Elektrisch</w:t>
            </w:r>
          </w:p>
        </w:tc>
        <w:tc>
          <w:tcPr>
            <w:tcW w:w="8155" w:type="dxa"/>
            <w:tcBorders>
              <w:left w:val="single" w:sz="4" w:space="0" w:color="auto"/>
            </w:tcBorders>
            <w:vAlign w:val="center"/>
          </w:tcPr>
          <w:p w14:paraId="133F3249" w14:textId="77777777" w:rsidR="008F3B40" w:rsidRPr="0073293D" w:rsidRDefault="008F3B40" w:rsidP="0031601D">
            <w:pPr>
              <w:rPr>
                <w:rFonts w:ascii="Arial" w:hAnsi="Arial" w:cs="Arial"/>
                <w:sz w:val="20"/>
                <w:szCs w:val="20"/>
              </w:rPr>
            </w:pPr>
            <w:r w:rsidRPr="0073293D">
              <w:rPr>
                <w:rFonts w:ascii="Arial" w:hAnsi="Arial"/>
                <w:sz w:val="20"/>
              </w:rPr>
              <w:t>Zum Zweck des Umweltrisikomanagements sind die elektrischen Anlagen mit einer Konformitätserklärung ausgestattet. Jede missbräuchliche Verwendung der Anlagen ist untersagt.</w:t>
            </w:r>
          </w:p>
          <w:p w14:paraId="7A78C8BF" w14:textId="77777777" w:rsidR="00B02A78" w:rsidRPr="0073293D" w:rsidRDefault="00B02A78" w:rsidP="00B02A78">
            <w:pPr>
              <w:rPr>
                <w:rFonts w:ascii="Arial" w:hAnsi="Arial" w:cs="Arial"/>
                <w:sz w:val="20"/>
                <w:szCs w:val="20"/>
              </w:rPr>
            </w:pPr>
            <w:r w:rsidRPr="0073293D">
              <w:rPr>
                <w:rFonts w:ascii="Arial" w:hAnsi="Arial"/>
                <w:sz w:val="20"/>
              </w:rPr>
              <w:t>In Bezug auf das elektrische Risiko im Zusammenhang mit den Wartungsarbeiten an den in dieser Vergabe genannten Fahrzeugen ist dies als typisches und spezifisches Risiko des beauftragten Unternehmens zu identifizieren, das beim Arbeiten die besten Gesundheits- und Sicherheitsbedingungen für sein Personal sowie die Mitarbeiter und Strukturen von SASA in Übereinstimmung mit seinen Unternehmensbestimmungen über die Sicherheit und seiner eigenen Risikobewertung, den Anweisungen im Gebrauchs- und Wartungshandbuch der Fahrzeuge und den geltenden Normen sicherstellen muss.</w:t>
            </w:r>
          </w:p>
          <w:p w14:paraId="06BA4A5D" w14:textId="4A7AEB43" w:rsidR="00331909" w:rsidRPr="0073293D" w:rsidRDefault="00331909" w:rsidP="00331909">
            <w:pPr>
              <w:snapToGrid w:val="0"/>
              <w:rPr>
                <w:rFonts w:ascii="Arial" w:hAnsi="Arial" w:cs="Arial"/>
                <w:sz w:val="20"/>
                <w:szCs w:val="20"/>
              </w:rPr>
            </w:pPr>
            <w:r w:rsidRPr="0073293D">
              <w:rPr>
                <w:rFonts w:ascii="Arial" w:hAnsi="Arial"/>
                <w:sz w:val="20"/>
              </w:rPr>
              <w:t>Durch die Annahme dieser Präventions- und Schutzmaßnahmen ist das Risiko als gering und angemessen verwaltet anzusehen.</w:t>
            </w:r>
          </w:p>
        </w:tc>
      </w:tr>
      <w:tr w:rsidR="009D4D8B" w:rsidRPr="0073293D" w14:paraId="6BE7E598" w14:textId="77777777" w:rsidTr="009655E1">
        <w:trPr>
          <w:trHeight w:val="40"/>
        </w:trPr>
        <w:tc>
          <w:tcPr>
            <w:tcW w:w="1560" w:type="dxa"/>
            <w:tcBorders>
              <w:top w:val="single" w:sz="4" w:space="0" w:color="auto"/>
              <w:bottom w:val="single" w:sz="4" w:space="0" w:color="auto"/>
              <w:right w:val="single" w:sz="4" w:space="0" w:color="auto"/>
            </w:tcBorders>
            <w:vAlign w:val="center"/>
          </w:tcPr>
          <w:p w14:paraId="71C78B62" w14:textId="77777777" w:rsidR="009D4D8B" w:rsidRPr="0073293D" w:rsidRDefault="009D4D8B" w:rsidP="002431A5">
            <w:pPr>
              <w:rPr>
                <w:rFonts w:ascii="Arial" w:hAnsi="Arial" w:cs="Arial"/>
                <w:sz w:val="20"/>
                <w:szCs w:val="20"/>
              </w:rPr>
            </w:pPr>
            <w:r w:rsidRPr="0073293D">
              <w:rPr>
                <w:rFonts w:ascii="Arial" w:hAnsi="Arial"/>
                <w:sz w:val="20"/>
              </w:rPr>
              <w:t>Rutschen</w:t>
            </w:r>
          </w:p>
        </w:tc>
        <w:tc>
          <w:tcPr>
            <w:tcW w:w="8155" w:type="dxa"/>
            <w:tcBorders>
              <w:left w:val="single" w:sz="4" w:space="0" w:color="auto"/>
            </w:tcBorders>
            <w:vAlign w:val="center"/>
          </w:tcPr>
          <w:p w14:paraId="0F3B310E" w14:textId="68A0443A" w:rsidR="009D4D8B" w:rsidRPr="0073293D" w:rsidRDefault="009D4D8B" w:rsidP="0031601D">
            <w:pPr>
              <w:rPr>
                <w:rFonts w:ascii="Arial" w:hAnsi="Arial" w:cs="Arial"/>
                <w:sz w:val="20"/>
                <w:szCs w:val="20"/>
              </w:rPr>
            </w:pPr>
            <w:r w:rsidRPr="0073293D">
              <w:rPr>
                <w:rFonts w:ascii="Arial" w:hAnsi="Arial"/>
                <w:sz w:val="20"/>
              </w:rPr>
              <w:t>Das Risiko besteht in Fahrzeugreparaturwerkstätten aufgrund des möglichen Vorhandenseins von Fluiden auf dem Boden.</w:t>
            </w:r>
          </w:p>
          <w:p w14:paraId="6CD5A2B3" w14:textId="77777777" w:rsidR="009D4D8B" w:rsidRPr="0073293D" w:rsidRDefault="009D4D8B" w:rsidP="0031601D">
            <w:pPr>
              <w:rPr>
                <w:rFonts w:ascii="Arial" w:hAnsi="Arial" w:cs="Arial"/>
                <w:sz w:val="20"/>
                <w:szCs w:val="20"/>
              </w:rPr>
            </w:pPr>
            <w:r w:rsidRPr="0073293D">
              <w:rPr>
                <w:rFonts w:ascii="Arial" w:hAnsi="Arial"/>
                <w:sz w:val="20"/>
              </w:rPr>
              <w:t>Die Mitarbeiter des ausführenden Unternehmens müssen Sicherheitsschuhe mit Quetschschutzkappe und rutschfester Sohle tragen.</w:t>
            </w:r>
          </w:p>
          <w:p w14:paraId="5ACFAB35" w14:textId="77777777" w:rsidR="00EF2B65" w:rsidRPr="0073293D" w:rsidRDefault="00EF2B65" w:rsidP="0031601D">
            <w:pPr>
              <w:rPr>
                <w:rFonts w:ascii="Arial" w:hAnsi="Arial" w:cs="Arial"/>
                <w:sz w:val="20"/>
                <w:szCs w:val="20"/>
              </w:rPr>
            </w:pPr>
            <w:r w:rsidRPr="0073293D">
              <w:rPr>
                <w:rFonts w:ascii="Arial" w:hAnsi="Arial"/>
                <w:sz w:val="20"/>
              </w:rPr>
              <w:t>Durch die Annahme dieser Präventions- und Schutzmaßnahmen ist das Risiko als gering und angemessen verwaltet anzusehen.</w:t>
            </w:r>
          </w:p>
        </w:tc>
      </w:tr>
      <w:tr w:rsidR="009D4D8B" w:rsidRPr="0073293D" w14:paraId="55EA3F51" w14:textId="77777777" w:rsidTr="009655E1">
        <w:trPr>
          <w:trHeight w:val="40"/>
        </w:trPr>
        <w:tc>
          <w:tcPr>
            <w:tcW w:w="1560" w:type="dxa"/>
            <w:tcBorders>
              <w:top w:val="single" w:sz="4" w:space="0" w:color="auto"/>
              <w:bottom w:val="single" w:sz="4" w:space="0" w:color="auto"/>
              <w:right w:val="single" w:sz="4" w:space="0" w:color="auto"/>
            </w:tcBorders>
            <w:vAlign w:val="center"/>
          </w:tcPr>
          <w:p w14:paraId="3A5FF427" w14:textId="77777777" w:rsidR="009D4D8B" w:rsidRPr="0073293D" w:rsidRDefault="009D4D8B" w:rsidP="002431A5">
            <w:pPr>
              <w:rPr>
                <w:rFonts w:ascii="Arial" w:hAnsi="Arial" w:cs="Arial"/>
                <w:sz w:val="20"/>
                <w:szCs w:val="20"/>
              </w:rPr>
            </w:pPr>
            <w:r w:rsidRPr="0073293D">
              <w:rPr>
                <w:rFonts w:ascii="Arial" w:hAnsi="Arial"/>
                <w:sz w:val="20"/>
              </w:rPr>
              <w:t>Fußquetschung</w:t>
            </w:r>
          </w:p>
        </w:tc>
        <w:tc>
          <w:tcPr>
            <w:tcW w:w="8155" w:type="dxa"/>
            <w:tcBorders>
              <w:left w:val="single" w:sz="4" w:space="0" w:color="auto"/>
            </w:tcBorders>
            <w:vAlign w:val="center"/>
          </w:tcPr>
          <w:p w14:paraId="0E26406E" w14:textId="67664B92" w:rsidR="009D4D8B" w:rsidRPr="0073293D" w:rsidRDefault="009D4D8B" w:rsidP="009D4D8B">
            <w:pPr>
              <w:rPr>
                <w:rFonts w:ascii="Arial" w:hAnsi="Arial" w:cs="Arial"/>
                <w:sz w:val="20"/>
                <w:szCs w:val="20"/>
              </w:rPr>
            </w:pPr>
            <w:r w:rsidRPr="0073293D">
              <w:rPr>
                <w:rFonts w:ascii="Arial" w:hAnsi="Arial"/>
                <w:sz w:val="20"/>
              </w:rPr>
              <w:t>Das Risiko besteht in den Fahrzeugreparaturwerkstätten aufgrund des möglichen Sturzes von Geräten und Materialien und der Durchfahrt von Fahrzeugen.</w:t>
            </w:r>
          </w:p>
          <w:p w14:paraId="6C8281A4" w14:textId="77777777" w:rsidR="009D4D8B" w:rsidRPr="0073293D" w:rsidRDefault="009D4D8B" w:rsidP="009D4D8B">
            <w:pPr>
              <w:rPr>
                <w:rFonts w:ascii="Arial" w:hAnsi="Arial" w:cs="Arial"/>
                <w:sz w:val="20"/>
                <w:szCs w:val="20"/>
              </w:rPr>
            </w:pPr>
            <w:r w:rsidRPr="0073293D">
              <w:rPr>
                <w:rFonts w:ascii="Arial" w:hAnsi="Arial"/>
                <w:sz w:val="20"/>
              </w:rPr>
              <w:t>Die Mitarbeiter des ausführenden Unternehmens müssen Sicherheitsschuhe mit Quetschschutzkappe und rutschfester Sohle tragen.</w:t>
            </w:r>
          </w:p>
          <w:p w14:paraId="65B46DEE" w14:textId="77777777" w:rsidR="00EF2B65" w:rsidRPr="0073293D" w:rsidRDefault="00EF2B65" w:rsidP="009D4D8B">
            <w:pPr>
              <w:rPr>
                <w:rFonts w:ascii="Arial" w:hAnsi="Arial" w:cs="Arial"/>
                <w:sz w:val="20"/>
                <w:szCs w:val="20"/>
              </w:rPr>
            </w:pPr>
            <w:r w:rsidRPr="0073293D">
              <w:rPr>
                <w:rFonts w:ascii="Arial" w:hAnsi="Arial"/>
                <w:sz w:val="20"/>
              </w:rPr>
              <w:t>Durch die Annahme dieser Präventions- und Schutzmaßnahmen ist das Risiko als gering und angemessen verwaltet anzusehen.</w:t>
            </w:r>
          </w:p>
        </w:tc>
      </w:tr>
      <w:tr w:rsidR="008F3B40" w:rsidRPr="0073293D" w14:paraId="49413F35" w14:textId="77777777" w:rsidTr="009655E1">
        <w:trPr>
          <w:trHeight w:val="40"/>
        </w:trPr>
        <w:tc>
          <w:tcPr>
            <w:tcW w:w="1560" w:type="dxa"/>
            <w:tcBorders>
              <w:top w:val="single" w:sz="4" w:space="0" w:color="auto"/>
              <w:bottom w:val="single" w:sz="4" w:space="0" w:color="auto"/>
              <w:right w:val="single" w:sz="4" w:space="0" w:color="auto"/>
            </w:tcBorders>
            <w:vAlign w:val="center"/>
          </w:tcPr>
          <w:p w14:paraId="168BE9EF" w14:textId="77777777" w:rsidR="008F3B40" w:rsidRPr="0073293D" w:rsidRDefault="008F3B40" w:rsidP="002431A5">
            <w:pPr>
              <w:rPr>
                <w:rFonts w:ascii="Arial" w:hAnsi="Arial" w:cs="Arial"/>
                <w:sz w:val="20"/>
                <w:szCs w:val="20"/>
              </w:rPr>
            </w:pPr>
            <w:r w:rsidRPr="0073293D">
              <w:rPr>
                <w:rFonts w:ascii="Arial" w:hAnsi="Arial"/>
                <w:sz w:val="20"/>
              </w:rPr>
              <w:t>Stolpern, Sturz, Absturz</w:t>
            </w:r>
          </w:p>
        </w:tc>
        <w:tc>
          <w:tcPr>
            <w:tcW w:w="8155" w:type="dxa"/>
            <w:tcBorders>
              <w:left w:val="single" w:sz="4" w:space="0" w:color="auto"/>
            </w:tcBorders>
            <w:vAlign w:val="center"/>
          </w:tcPr>
          <w:p w14:paraId="109A31B2" w14:textId="5A6E0C76" w:rsidR="008F3B40" w:rsidRPr="0073293D" w:rsidRDefault="008F3B40" w:rsidP="008F3B40">
            <w:pPr>
              <w:rPr>
                <w:rFonts w:ascii="Arial" w:hAnsi="Arial" w:cs="Arial"/>
                <w:sz w:val="20"/>
                <w:szCs w:val="20"/>
              </w:rPr>
            </w:pPr>
            <w:r w:rsidRPr="0073293D">
              <w:rPr>
                <w:rFonts w:ascii="Arial" w:hAnsi="Arial"/>
                <w:sz w:val="20"/>
              </w:rPr>
              <w:t>Das Risiko ist in den Werkstätten vorhanden und hängt mit dem Vorhandensein von Hindernissen/Höhenunterschieden vom Grund zusammen.</w:t>
            </w:r>
          </w:p>
          <w:p w14:paraId="3E7C02D0" w14:textId="35966586" w:rsidR="008F3B40" w:rsidRPr="0073293D" w:rsidRDefault="008F3B40" w:rsidP="008F3B40">
            <w:pPr>
              <w:rPr>
                <w:rFonts w:ascii="Arial" w:hAnsi="Arial" w:cs="Arial"/>
                <w:sz w:val="20"/>
                <w:szCs w:val="20"/>
              </w:rPr>
            </w:pPr>
            <w:r w:rsidRPr="0073293D">
              <w:rPr>
                <w:rFonts w:ascii="Arial" w:hAnsi="Arial"/>
                <w:sz w:val="20"/>
              </w:rPr>
              <w:t>Diese sind insbesondere durch Teile von Anlagen und Geräten (Stromversorgungsanlage für Fahrzeughubsäulen, Fahrzeughebebühnen usw.) sowie von der Fahrzeugwartungsgrube dargestellt. Um das Risiko zu begrenzen, wird es den Mitarbeitern auferlegt, innerhalb der Werkstätten unter größter Berücksichtigung der Eigenschaften der durchzugehenden Fußböden durchzugehen und immer vorwärtszugehen, wobei Hindernisse oder Höhenunterschiede vermieden werden müssen.</w:t>
            </w:r>
          </w:p>
          <w:p w14:paraId="3684B211" w14:textId="77777777" w:rsidR="00B02A78" w:rsidRPr="0073293D" w:rsidRDefault="008F3B40" w:rsidP="008F3B40">
            <w:pPr>
              <w:rPr>
                <w:rFonts w:ascii="Arial" w:hAnsi="Arial" w:cs="Arial"/>
                <w:sz w:val="20"/>
                <w:szCs w:val="20"/>
              </w:rPr>
            </w:pPr>
            <w:r w:rsidRPr="0073293D">
              <w:rPr>
                <w:rFonts w:ascii="Arial" w:hAnsi="Arial"/>
                <w:sz w:val="20"/>
              </w:rPr>
              <w:t>Rückwärtsgehen ist verboten.</w:t>
            </w:r>
          </w:p>
          <w:p w14:paraId="1BAFFB1D" w14:textId="65C1A0DE" w:rsidR="008F3B40" w:rsidRPr="0073293D" w:rsidRDefault="00B02A78" w:rsidP="008F3B40">
            <w:pPr>
              <w:rPr>
                <w:rFonts w:ascii="Arial" w:hAnsi="Arial" w:cs="Arial"/>
                <w:sz w:val="20"/>
                <w:szCs w:val="20"/>
              </w:rPr>
            </w:pPr>
            <w:r w:rsidRPr="0073293D">
              <w:rPr>
                <w:rFonts w:ascii="Arial" w:hAnsi="Arial"/>
                <w:sz w:val="20"/>
              </w:rPr>
              <w:t>Durch die Annahme dieser Präventions- und Schutzmaßnahmen ist das Risiko als gering und angemessen verwaltet anzusehen.</w:t>
            </w:r>
          </w:p>
        </w:tc>
      </w:tr>
      <w:tr w:rsidR="008F3B40" w:rsidRPr="0073293D" w14:paraId="656DC558" w14:textId="77777777" w:rsidTr="009655E1">
        <w:trPr>
          <w:trHeight w:val="40"/>
        </w:trPr>
        <w:tc>
          <w:tcPr>
            <w:tcW w:w="1560" w:type="dxa"/>
            <w:tcBorders>
              <w:top w:val="single" w:sz="4" w:space="0" w:color="auto"/>
              <w:bottom w:val="single" w:sz="4" w:space="0" w:color="auto"/>
              <w:right w:val="single" w:sz="4" w:space="0" w:color="auto"/>
            </w:tcBorders>
            <w:vAlign w:val="center"/>
          </w:tcPr>
          <w:p w14:paraId="6722AC84" w14:textId="77777777" w:rsidR="008F3B40" w:rsidRPr="0073293D" w:rsidRDefault="008F3B40" w:rsidP="002431A5">
            <w:pPr>
              <w:rPr>
                <w:rFonts w:ascii="Arial" w:hAnsi="Arial" w:cs="Arial"/>
                <w:sz w:val="20"/>
                <w:szCs w:val="20"/>
              </w:rPr>
            </w:pPr>
            <w:r w:rsidRPr="0073293D">
              <w:rPr>
                <w:rFonts w:ascii="Arial" w:hAnsi="Arial"/>
                <w:sz w:val="20"/>
              </w:rPr>
              <w:t>Sturz aus der Höhe</w:t>
            </w:r>
          </w:p>
        </w:tc>
        <w:tc>
          <w:tcPr>
            <w:tcW w:w="8155" w:type="dxa"/>
            <w:tcBorders>
              <w:left w:val="single" w:sz="4" w:space="0" w:color="auto"/>
            </w:tcBorders>
            <w:vAlign w:val="center"/>
          </w:tcPr>
          <w:p w14:paraId="3841431B" w14:textId="77777777" w:rsidR="005D01A6" w:rsidRPr="0073293D" w:rsidRDefault="005D01A6" w:rsidP="008F3B40">
            <w:pPr>
              <w:rPr>
                <w:rFonts w:ascii="Arial" w:hAnsi="Arial" w:cs="Arial"/>
                <w:sz w:val="20"/>
                <w:szCs w:val="20"/>
              </w:rPr>
            </w:pPr>
            <w:r w:rsidRPr="0073293D">
              <w:rPr>
                <w:rFonts w:ascii="Arial" w:hAnsi="Arial"/>
                <w:sz w:val="20"/>
              </w:rPr>
              <w:t>Das Risiko ist ein spezifisches und typisches Risiko des ausführenden Unternehmens für den Fall, dass Arbeiten an höheren Teilen der Fahrzeuge durchgeführt werden müssen. Die Risikobewertung und die Ermittlung der besten Präventions- und Schutzmaßnahmen liegt weiterhin in der Verantwortung des Arbeitgebers des ausführenden Unternehmens.</w:t>
            </w:r>
          </w:p>
          <w:p w14:paraId="3AB84604" w14:textId="504540A9" w:rsidR="008F3B40" w:rsidRPr="0073293D" w:rsidRDefault="005D01A6" w:rsidP="008F3B40">
            <w:pPr>
              <w:rPr>
                <w:rFonts w:ascii="Arial" w:hAnsi="Arial" w:cs="Arial"/>
                <w:sz w:val="20"/>
                <w:szCs w:val="20"/>
              </w:rPr>
            </w:pPr>
            <w:r w:rsidRPr="0073293D">
              <w:rPr>
                <w:rFonts w:ascii="Arial" w:hAnsi="Arial"/>
                <w:sz w:val="20"/>
              </w:rPr>
              <w:t>Im Allgemeinen gilt daher für das ausführende Unternehmen zum Zweck der Durchführung von Arbeiten in der Höhe die Einhaltung der Bestimmungen des Gesetzesdekrets 81/08 und nachfolgende Änderungen und Ergänzungen</w:t>
            </w:r>
            <w:r w:rsidR="00AB3981">
              <w:rPr>
                <w:rFonts w:ascii="Arial" w:hAnsi="Arial"/>
                <w:sz w:val="20"/>
              </w:rPr>
              <w:t>.</w:t>
            </w:r>
            <w:r w:rsidRPr="0073293D">
              <w:rPr>
                <w:rFonts w:ascii="Arial" w:hAnsi="Arial"/>
                <w:sz w:val="20"/>
              </w:rPr>
              <w:t xml:space="preserve"> KAPITEL II - REGELN ZUR PRÄVENTION VON UNFÄLLEN BEI DER ARBEIT IN GEBÄUDEN UND BEI DER ARBEIT IN DER HÖHE.</w:t>
            </w:r>
          </w:p>
          <w:p w14:paraId="4A62CDCF" w14:textId="77777777" w:rsidR="008F3B40" w:rsidRPr="0073293D" w:rsidRDefault="008F3B40" w:rsidP="008F3B40">
            <w:pPr>
              <w:rPr>
                <w:rFonts w:ascii="Arial" w:hAnsi="Arial" w:cs="Arial"/>
                <w:sz w:val="20"/>
                <w:szCs w:val="20"/>
              </w:rPr>
            </w:pPr>
            <w:r w:rsidRPr="0073293D">
              <w:rPr>
                <w:rFonts w:ascii="Arial" w:hAnsi="Arial"/>
                <w:sz w:val="20"/>
              </w:rPr>
              <w:t>Insbesondere wird es festgelegt, dass die Arbeiten mittels einer mobilen Hebebühne oder auf jeden Fall mittels eines Gerüsts oder fahrbaren Gerüsts am liebsten auszuführen sind.</w:t>
            </w:r>
          </w:p>
          <w:p w14:paraId="4B7E6D8B" w14:textId="77777777" w:rsidR="008F3B40" w:rsidRPr="0073293D" w:rsidRDefault="008F3B40" w:rsidP="008F3B40">
            <w:pPr>
              <w:rPr>
                <w:rFonts w:ascii="Arial" w:hAnsi="Arial" w:cs="Arial"/>
                <w:sz w:val="20"/>
                <w:szCs w:val="20"/>
              </w:rPr>
            </w:pPr>
            <w:r w:rsidRPr="0073293D">
              <w:rPr>
                <w:rFonts w:ascii="Arial" w:hAnsi="Arial"/>
                <w:sz w:val="20"/>
              </w:rPr>
              <w:lastRenderedPageBreak/>
              <w:t>Die Verwendung von tragbaren Leitern muss minimiert werden und den INAIL 2018-Richtlinien für die Auswahl, Verwendung und Wartung von tragbaren Leitern entsprechen.</w:t>
            </w:r>
          </w:p>
          <w:p w14:paraId="4C3D4430" w14:textId="77777777" w:rsidR="00B02A78" w:rsidRPr="0073293D" w:rsidRDefault="00B02A78" w:rsidP="008F3B40">
            <w:pPr>
              <w:rPr>
                <w:rFonts w:ascii="Arial" w:hAnsi="Arial" w:cs="Arial"/>
                <w:sz w:val="20"/>
                <w:szCs w:val="20"/>
              </w:rPr>
            </w:pPr>
            <w:r w:rsidRPr="0073293D">
              <w:rPr>
                <w:rFonts w:ascii="Arial" w:hAnsi="Arial"/>
                <w:sz w:val="20"/>
              </w:rPr>
              <w:t>Für den Fall, dass über der Fahrzeugabdeckung gearbeitet werden muss, muss ein spezifisches Sicherheitsverfahren festgelegt werden, das von den Parteien (Auftraggeber - Vertragsunternehmen) geteilt und unterzeichnet wird.</w:t>
            </w:r>
          </w:p>
        </w:tc>
      </w:tr>
    </w:tbl>
    <w:p w14:paraId="3F38ADFD" w14:textId="77777777" w:rsidR="00A13D5F" w:rsidRPr="0073293D" w:rsidRDefault="00A13D5F" w:rsidP="00051327">
      <w:pPr>
        <w:rPr>
          <w:sz w:val="16"/>
        </w:rPr>
      </w:pPr>
    </w:p>
    <w:p w14:paraId="7C77A7C3" w14:textId="77777777" w:rsidR="00BC3B7C" w:rsidRPr="0073293D" w:rsidRDefault="00587CDB" w:rsidP="00E12499">
      <w:pPr>
        <w:rPr>
          <w:sz w:val="20"/>
        </w:rPr>
      </w:pPr>
      <w:r w:rsidRPr="0073293D">
        <w:br w:type="page"/>
      </w:r>
    </w:p>
    <w:p w14:paraId="156BD06A" w14:textId="0BCE6F56" w:rsidR="00E12499" w:rsidRPr="0073293D" w:rsidRDefault="00E12499" w:rsidP="00E12499">
      <w:pPr>
        <w:rPr>
          <w:sz w:val="20"/>
        </w:rPr>
      </w:pPr>
      <w:r w:rsidRPr="0073293D">
        <w:rPr>
          <w:sz w:val="20"/>
        </w:rPr>
        <w:lastRenderedPageBreak/>
        <w:t>In Bezug auf das Management der spezifischen typischen Risiken der Tätigkeiten, mit denen das ausführende Unternehmen beauftragt wurde, sowie derjenigen, die aus den technischen und organisatorischen Entscheidungen stammen, die ausschließlich vom ausführenden Unternehmen selbst getroffen werden, wird das ausführende Unternehmen angewiesen, seine eigenen spezifischen Präventions- und Schutzmaßnahmen umzusetzen.</w:t>
      </w:r>
    </w:p>
    <w:p w14:paraId="64272DA0" w14:textId="3D0531EC" w:rsidR="00E12499" w:rsidRPr="0073293D" w:rsidRDefault="00E12499" w:rsidP="00E12499">
      <w:pPr>
        <w:rPr>
          <w:sz w:val="20"/>
        </w:rPr>
      </w:pPr>
      <w:r w:rsidRPr="0073293D">
        <w:rPr>
          <w:sz w:val="20"/>
        </w:rPr>
        <w:t>Darüber hinaus bleibt das ausführende Unternehmen für die Umsetzung der Aufsichtspflichten seiner Mitarbeiter in Bezug auf die ordnungsgemäße Umsetzung seiner eigenen Unternehmenssicherheitsbestimmungen, der ordnungsgemäßen Verwendung persönlicher Schutzausrüstung, kollektiver Schutzmittel, der Geräte, der Fahrzeugmittel und gefährlicher Produkte verantwortlich. Aus diesem Grund ist das ausführende Unternehmen angewiesen, unabhängig von seiner eigenen spezifischen Organisation die Anwesenheit einer zuständigen Person für die gesamte Dauer der Arbeiten sicherzustellen.</w:t>
      </w:r>
    </w:p>
    <w:p w14:paraId="4E0E3907" w14:textId="0B590374" w:rsidR="00E12499" w:rsidRPr="0073293D" w:rsidRDefault="00E12499" w:rsidP="00E12499">
      <w:pPr>
        <w:rPr>
          <w:sz w:val="20"/>
        </w:rPr>
      </w:pPr>
      <w:r w:rsidRPr="0073293D">
        <w:rPr>
          <w:sz w:val="20"/>
        </w:rPr>
        <w:t>Im Falle der Bereitschaft, die Arbeiten oder Teile davon an Dritte zu vergeben, ist das Vertragsunternehmen angewiesen, diese dem Auftraggeber zur Genehmigung mitzuteilen. Jegliche Vergabe von Unterverträgen gilt ohne ausdrückliche schriftliche Genehmigung des Auftraggebers als verboten. Die Verpflichtungen des Auftraggebers gemäß Artikel 26 des Gesetzesdekrets 81/08 und nachfolgende Änderungen und Ergänzungen liegen jedoch immer in der Verantwortung des ausführenden Unternehmens, wie zum Beispiel die Verpflichtung, die fachliche technische Eignung des Unternehmens oder des Selbständigen zu überprüfen und dieses Einheitsdokument zur Bewertung der Risiken durch Interferenzen an dasselbe zu übermitteln und es möglicherweise auf der Grundlage der spezifischen Organisation der Arbeiten, die vom Vertragsunternehmen und Unterlieferanten angenommen wurde, zu integrieren.</w:t>
      </w:r>
    </w:p>
    <w:p w14:paraId="12AE9C95" w14:textId="70E62F03" w:rsidR="00B71B35" w:rsidRPr="0073293D" w:rsidRDefault="00E12499" w:rsidP="00E12499">
      <w:pPr>
        <w:rPr>
          <w:sz w:val="20"/>
        </w:rPr>
      </w:pPr>
      <w:r w:rsidRPr="0073293D">
        <w:rPr>
          <w:sz w:val="20"/>
        </w:rPr>
        <w:t>Mit der Übermittlung dieses Dokuments gilt das Unternehmen über die vom vorliegenden DUVRI abgedeckten Arbeiten und die damit verbundenen Risiken als informiert. Der Arbeitgeber des ausführenden Unternehmens bleibt für die Verpflichtungen zur Schulung des von ihm für die Durchführung der beauftragten Tätigkeiten eingesetzten Personals über die Inhalte dieses Dokuments verantwortlich, unter besonderer Berücksichtigung der Verhaltens- und Vertragsregeln, der vorhandenen Risiken und der anzunehmenden Präventions- und Schutzmaßnahmen.</w:t>
      </w:r>
    </w:p>
    <w:p w14:paraId="4FB9CE34" w14:textId="49A676EE" w:rsidR="00B71B35" w:rsidRPr="0073293D" w:rsidRDefault="00E12499" w:rsidP="00E12499">
      <w:pPr>
        <w:rPr>
          <w:sz w:val="20"/>
        </w:rPr>
      </w:pPr>
      <w:r w:rsidRPr="0073293D">
        <w:rPr>
          <w:sz w:val="20"/>
        </w:rPr>
        <w:t>Wir stehen auf jeden Fall weiterhin für alle Klärungs- und Koordinierungsmaßnahmen zur Verfügung, die zum bestmöglichen Schutz der Mitarbeiter gemäß den Bestimmungen von Artikel 26 des Gesetzesdekrets 81/08 und nachfolgende Änderungen und Ergänzungen erforderlich sind.</w:t>
      </w:r>
    </w:p>
    <w:p w14:paraId="26288512" w14:textId="122D7795" w:rsidR="00841D24" w:rsidRPr="0073293D" w:rsidRDefault="00E12499" w:rsidP="00E12499">
      <w:pPr>
        <w:rPr>
          <w:sz w:val="20"/>
        </w:rPr>
      </w:pPr>
      <w:r w:rsidRPr="0073293D">
        <w:rPr>
          <w:sz w:val="20"/>
        </w:rPr>
        <w:t>Der Auftraggeber behält sich das Recht vor, die Einhaltung aller in diesem Dokument angegebenen Bestimmungen zu überprüfen, auch durch die Ausführung umfassender oder Musterprüfungen sowohl gegenüber dem Vertragsunternehmen als auch gegenüber Unterlieferanten, die wiederum zur Einhaltung dieses Dokuments verpflichtet sind.</w:t>
      </w:r>
    </w:p>
    <w:p w14:paraId="7B85D7C1" w14:textId="77777777" w:rsidR="00E830AE" w:rsidRPr="0073293D" w:rsidRDefault="00E830AE" w:rsidP="00E12499">
      <w:pPr>
        <w:rPr>
          <w:sz w:val="20"/>
        </w:rPr>
      </w:pPr>
    </w:p>
    <w:p w14:paraId="58B30D9C" w14:textId="77777777" w:rsidR="003D2945" w:rsidRPr="0073293D" w:rsidRDefault="003D2945" w:rsidP="00051327">
      <w:pPr>
        <w:rPr>
          <w:sz w:val="16"/>
        </w:rPr>
      </w:pPr>
    </w:p>
    <w:p w14:paraId="681DF54F" w14:textId="77777777" w:rsidR="003D2945" w:rsidRPr="0073293D" w:rsidRDefault="003D2945" w:rsidP="003D2945">
      <w:pPr>
        <w:rPr>
          <w:b/>
          <w:color w:val="000000"/>
          <w:sz w:val="20"/>
          <w:szCs w:val="20"/>
        </w:rPr>
      </w:pPr>
      <w:r w:rsidRPr="0073293D">
        <w:rPr>
          <w:b/>
          <w:color w:val="000000"/>
          <w:sz w:val="20"/>
        </w:rPr>
        <w:t>KOSTEN FÜR DAS MANAGEMENT VON RISIKEN, DIE DURCH DIE INTERFERENZEN DER ARBEITEN ENTSTEHEN</w:t>
      </w:r>
    </w:p>
    <w:p w14:paraId="6058B728" w14:textId="77777777" w:rsidR="00494661" w:rsidRPr="0073293D" w:rsidRDefault="00494661" w:rsidP="00051327">
      <w:pPr>
        <w:rPr>
          <w:sz w:val="14"/>
        </w:rPr>
      </w:pPr>
    </w:p>
    <w:p w14:paraId="4677631B" w14:textId="77777777" w:rsidR="00A2416E" w:rsidRPr="0073293D" w:rsidRDefault="00A2416E" w:rsidP="00B02A78">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0"/>
        <w:gridCol w:w="2582"/>
        <w:gridCol w:w="2253"/>
        <w:gridCol w:w="2406"/>
      </w:tblGrid>
      <w:tr w:rsidR="00B02A78" w:rsidRPr="0073293D" w14:paraId="56C93432" w14:textId="77777777" w:rsidTr="008B3B56">
        <w:tc>
          <w:tcPr>
            <w:tcW w:w="2693" w:type="dxa"/>
            <w:shd w:val="clear" w:color="auto" w:fill="auto"/>
          </w:tcPr>
          <w:p w14:paraId="6D21DA06" w14:textId="77777777" w:rsidR="00B02A78" w:rsidRPr="0073293D" w:rsidRDefault="00B02A78" w:rsidP="008B3B56">
            <w:pPr>
              <w:rPr>
                <w:b/>
                <w:bCs/>
                <w:sz w:val="20"/>
              </w:rPr>
            </w:pPr>
            <w:r w:rsidRPr="0073293D">
              <w:rPr>
                <w:b/>
                <w:sz w:val="20"/>
              </w:rPr>
              <w:t>Sicherheitsmaßnahme</w:t>
            </w:r>
          </w:p>
        </w:tc>
        <w:tc>
          <w:tcPr>
            <w:tcW w:w="2649" w:type="dxa"/>
            <w:shd w:val="clear" w:color="auto" w:fill="auto"/>
          </w:tcPr>
          <w:p w14:paraId="46B60281" w14:textId="77777777" w:rsidR="00B02A78" w:rsidRPr="0073293D" w:rsidRDefault="00B02A78" w:rsidP="008B3B56">
            <w:pPr>
              <w:rPr>
                <w:b/>
                <w:bCs/>
                <w:sz w:val="20"/>
              </w:rPr>
            </w:pPr>
            <w:r w:rsidRPr="0073293D">
              <w:rPr>
                <w:b/>
                <w:sz w:val="20"/>
              </w:rPr>
              <w:t>Einheitskosten</w:t>
            </w:r>
          </w:p>
        </w:tc>
        <w:tc>
          <w:tcPr>
            <w:tcW w:w="2331" w:type="dxa"/>
            <w:shd w:val="clear" w:color="auto" w:fill="auto"/>
          </w:tcPr>
          <w:p w14:paraId="4F8ADF1C" w14:textId="77777777" w:rsidR="00B02A78" w:rsidRPr="0073293D" w:rsidRDefault="00B02A78" w:rsidP="008B3B56">
            <w:pPr>
              <w:rPr>
                <w:b/>
                <w:bCs/>
                <w:sz w:val="20"/>
              </w:rPr>
            </w:pPr>
            <w:r w:rsidRPr="0073293D">
              <w:rPr>
                <w:b/>
                <w:sz w:val="20"/>
              </w:rPr>
              <w:t>Stückzahl</w:t>
            </w:r>
          </w:p>
        </w:tc>
        <w:tc>
          <w:tcPr>
            <w:tcW w:w="2464" w:type="dxa"/>
            <w:shd w:val="clear" w:color="auto" w:fill="auto"/>
          </w:tcPr>
          <w:p w14:paraId="1D9E239E" w14:textId="77777777" w:rsidR="00B02A78" w:rsidRPr="0073293D" w:rsidRDefault="00B02A78" w:rsidP="008B3B56">
            <w:pPr>
              <w:rPr>
                <w:b/>
                <w:bCs/>
                <w:sz w:val="20"/>
              </w:rPr>
            </w:pPr>
            <w:r w:rsidRPr="0073293D">
              <w:rPr>
                <w:b/>
                <w:sz w:val="20"/>
              </w:rPr>
              <w:t>Gesamtkosten</w:t>
            </w:r>
          </w:p>
        </w:tc>
      </w:tr>
      <w:tr w:rsidR="00A2416E" w:rsidRPr="0073293D" w14:paraId="5297A3C6" w14:textId="77777777" w:rsidTr="008B3B56">
        <w:tc>
          <w:tcPr>
            <w:tcW w:w="2693" w:type="dxa"/>
            <w:shd w:val="clear" w:color="auto" w:fill="auto"/>
          </w:tcPr>
          <w:p w14:paraId="7FE44D28" w14:textId="77777777" w:rsidR="00A2416E" w:rsidRPr="0073293D" w:rsidRDefault="00A2416E" w:rsidP="008B3B56">
            <w:pPr>
              <w:rPr>
                <w:sz w:val="20"/>
              </w:rPr>
            </w:pPr>
            <w:r w:rsidRPr="0073293D">
              <w:rPr>
                <w:sz w:val="20"/>
              </w:rPr>
              <w:t>Koordinationstreffen mit dem Ansprechpartner für den Vergabevertrag</w:t>
            </w:r>
          </w:p>
        </w:tc>
        <w:tc>
          <w:tcPr>
            <w:tcW w:w="2649" w:type="dxa"/>
            <w:shd w:val="clear" w:color="auto" w:fill="auto"/>
          </w:tcPr>
          <w:p w14:paraId="7471066B" w14:textId="77777777" w:rsidR="00A2416E" w:rsidRPr="0073293D" w:rsidRDefault="00A2416E" w:rsidP="008B3B56">
            <w:pPr>
              <w:rPr>
                <w:sz w:val="20"/>
              </w:rPr>
            </w:pPr>
            <w:r w:rsidRPr="0073293D">
              <w:rPr>
                <w:sz w:val="20"/>
              </w:rPr>
              <w:t xml:space="preserve">100 €/Std. </w:t>
            </w:r>
          </w:p>
        </w:tc>
        <w:tc>
          <w:tcPr>
            <w:tcW w:w="2331" w:type="dxa"/>
            <w:shd w:val="clear" w:color="auto" w:fill="auto"/>
          </w:tcPr>
          <w:p w14:paraId="2F101FB2" w14:textId="77777777" w:rsidR="00A2416E" w:rsidRPr="0073293D" w:rsidRDefault="00954BB7" w:rsidP="008B3B56">
            <w:pPr>
              <w:rPr>
                <w:sz w:val="20"/>
              </w:rPr>
            </w:pPr>
            <w:r w:rsidRPr="0073293D">
              <w:rPr>
                <w:sz w:val="20"/>
              </w:rPr>
              <w:t>2 Stunden</w:t>
            </w:r>
          </w:p>
        </w:tc>
        <w:tc>
          <w:tcPr>
            <w:tcW w:w="2464" w:type="dxa"/>
            <w:shd w:val="clear" w:color="auto" w:fill="auto"/>
          </w:tcPr>
          <w:p w14:paraId="189CCE00" w14:textId="77777777" w:rsidR="00A2416E" w:rsidRPr="0073293D" w:rsidRDefault="00954BB7" w:rsidP="008B3B56">
            <w:pPr>
              <w:rPr>
                <w:sz w:val="20"/>
              </w:rPr>
            </w:pPr>
            <w:r w:rsidRPr="0073293D">
              <w:rPr>
                <w:sz w:val="20"/>
              </w:rPr>
              <w:t>200 €</w:t>
            </w:r>
          </w:p>
        </w:tc>
      </w:tr>
      <w:tr w:rsidR="00A2416E" w:rsidRPr="0073293D" w14:paraId="4BBD8F1C" w14:textId="77777777" w:rsidTr="008B3B56">
        <w:tc>
          <w:tcPr>
            <w:tcW w:w="2693" w:type="dxa"/>
            <w:shd w:val="clear" w:color="auto" w:fill="auto"/>
          </w:tcPr>
          <w:p w14:paraId="1E72D19A" w14:textId="77777777" w:rsidR="00A2416E" w:rsidRPr="0073293D" w:rsidRDefault="00A2416E" w:rsidP="008B3B56">
            <w:pPr>
              <w:rPr>
                <w:sz w:val="20"/>
              </w:rPr>
            </w:pPr>
            <w:r w:rsidRPr="0073293D">
              <w:rPr>
                <w:sz w:val="20"/>
              </w:rPr>
              <w:t>Warnweste</w:t>
            </w:r>
          </w:p>
        </w:tc>
        <w:tc>
          <w:tcPr>
            <w:tcW w:w="2649" w:type="dxa"/>
            <w:shd w:val="clear" w:color="auto" w:fill="auto"/>
          </w:tcPr>
          <w:p w14:paraId="35DFBF49" w14:textId="77777777" w:rsidR="00A2416E" w:rsidRPr="0073293D" w:rsidRDefault="00A2416E" w:rsidP="008B3B56">
            <w:pPr>
              <w:rPr>
                <w:sz w:val="20"/>
              </w:rPr>
            </w:pPr>
            <w:r w:rsidRPr="0073293D">
              <w:rPr>
                <w:sz w:val="20"/>
              </w:rPr>
              <w:t>10 €/Stück</w:t>
            </w:r>
          </w:p>
        </w:tc>
        <w:tc>
          <w:tcPr>
            <w:tcW w:w="2331" w:type="dxa"/>
            <w:shd w:val="clear" w:color="auto" w:fill="auto"/>
          </w:tcPr>
          <w:p w14:paraId="63BA3227" w14:textId="77777777" w:rsidR="00A2416E" w:rsidRPr="0073293D" w:rsidRDefault="00A2416E" w:rsidP="008B3B56">
            <w:pPr>
              <w:rPr>
                <w:sz w:val="20"/>
              </w:rPr>
            </w:pPr>
            <w:r w:rsidRPr="0073293D">
              <w:rPr>
                <w:sz w:val="20"/>
              </w:rPr>
              <w:t>10 Einheiten</w:t>
            </w:r>
          </w:p>
        </w:tc>
        <w:tc>
          <w:tcPr>
            <w:tcW w:w="2464" w:type="dxa"/>
            <w:shd w:val="clear" w:color="auto" w:fill="auto"/>
          </w:tcPr>
          <w:p w14:paraId="7922EBD0" w14:textId="77777777" w:rsidR="00A2416E" w:rsidRPr="0073293D" w:rsidRDefault="00073528" w:rsidP="008B3B56">
            <w:pPr>
              <w:rPr>
                <w:sz w:val="20"/>
              </w:rPr>
            </w:pPr>
            <w:r w:rsidRPr="0073293D">
              <w:rPr>
                <w:sz w:val="20"/>
              </w:rPr>
              <w:t>100 €</w:t>
            </w:r>
          </w:p>
        </w:tc>
      </w:tr>
      <w:tr w:rsidR="00073528" w:rsidRPr="0073293D" w14:paraId="30C15C67" w14:textId="77777777" w:rsidTr="008B3B56">
        <w:tc>
          <w:tcPr>
            <w:tcW w:w="2693" w:type="dxa"/>
            <w:shd w:val="clear" w:color="auto" w:fill="auto"/>
          </w:tcPr>
          <w:p w14:paraId="42280B73" w14:textId="77777777" w:rsidR="00073528" w:rsidRPr="0073293D" w:rsidRDefault="00073528" w:rsidP="008B3B56">
            <w:pPr>
              <w:rPr>
                <w:sz w:val="20"/>
              </w:rPr>
            </w:pPr>
            <w:r w:rsidRPr="0073293D">
              <w:rPr>
                <w:sz w:val="20"/>
              </w:rPr>
              <w:t>Grenzen (4 Pfosten mit Basis)</w:t>
            </w:r>
          </w:p>
        </w:tc>
        <w:tc>
          <w:tcPr>
            <w:tcW w:w="2649" w:type="dxa"/>
            <w:shd w:val="clear" w:color="auto" w:fill="auto"/>
          </w:tcPr>
          <w:p w14:paraId="154C124C" w14:textId="77777777" w:rsidR="00073528" w:rsidRPr="0073293D" w:rsidRDefault="00073528" w:rsidP="008B3B56">
            <w:pPr>
              <w:rPr>
                <w:sz w:val="20"/>
              </w:rPr>
            </w:pPr>
            <w:r w:rsidRPr="0073293D">
              <w:rPr>
                <w:sz w:val="20"/>
              </w:rPr>
              <w:t>50 €/Stück</w:t>
            </w:r>
          </w:p>
        </w:tc>
        <w:tc>
          <w:tcPr>
            <w:tcW w:w="2331" w:type="dxa"/>
            <w:shd w:val="clear" w:color="auto" w:fill="auto"/>
          </w:tcPr>
          <w:p w14:paraId="2266A715" w14:textId="77777777" w:rsidR="00073528" w:rsidRPr="0073293D" w:rsidRDefault="00073528" w:rsidP="008B3B56">
            <w:pPr>
              <w:rPr>
                <w:sz w:val="20"/>
              </w:rPr>
            </w:pPr>
            <w:r w:rsidRPr="0073293D">
              <w:rPr>
                <w:sz w:val="20"/>
              </w:rPr>
              <w:t>4 Einheiten</w:t>
            </w:r>
          </w:p>
        </w:tc>
        <w:tc>
          <w:tcPr>
            <w:tcW w:w="2464" w:type="dxa"/>
            <w:shd w:val="clear" w:color="auto" w:fill="auto"/>
          </w:tcPr>
          <w:p w14:paraId="57249051" w14:textId="77777777" w:rsidR="00073528" w:rsidRPr="0073293D" w:rsidRDefault="00073528" w:rsidP="008B3B56">
            <w:pPr>
              <w:rPr>
                <w:sz w:val="20"/>
              </w:rPr>
            </w:pPr>
            <w:r w:rsidRPr="0073293D">
              <w:rPr>
                <w:sz w:val="20"/>
              </w:rPr>
              <w:t>200 €</w:t>
            </w:r>
          </w:p>
        </w:tc>
      </w:tr>
      <w:tr w:rsidR="00073528" w:rsidRPr="0073293D" w14:paraId="5DF7380F" w14:textId="77777777" w:rsidTr="008B3B56">
        <w:tc>
          <w:tcPr>
            <w:tcW w:w="2693" w:type="dxa"/>
            <w:shd w:val="clear" w:color="auto" w:fill="auto"/>
          </w:tcPr>
          <w:p w14:paraId="0502A141" w14:textId="77777777" w:rsidR="00073528" w:rsidRPr="0073293D" w:rsidRDefault="00073528" w:rsidP="008B3B56">
            <w:pPr>
              <w:rPr>
                <w:sz w:val="20"/>
              </w:rPr>
            </w:pPr>
            <w:r w:rsidRPr="0073293D">
              <w:rPr>
                <w:sz w:val="20"/>
              </w:rPr>
              <w:t>Grenzen (Plastikkette)</w:t>
            </w:r>
          </w:p>
        </w:tc>
        <w:tc>
          <w:tcPr>
            <w:tcW w:w="2649" w:type="dxa"/>
            <w:shd w:val="clear" w:color="auto" w:fill="auto"/>
          </w:tcPr>
          <w:p w14:paraId="50F0F92D" w14:textId="77777777" w:rsidR="00073528" w:rsidRPr="0073293D" w:rsidRDefault="00073528" w:rsidP="008B3B56">
            <w:pPr>
              <w:rPr>
                <w:sz w:val="20"/>
              </w:rPr>
            </w:pPr>
            <w:r w:rsidRPr="0073293D">
              <w:rPr>
                <w:sz w:val="20"/>
              </w:rPr>
              <w:t xml:space="preserve">0,50 €/Meter </w:t>
            </w:r>
          </w:p>
        </w:tc>
        <w:tc>
          <w:tcPr>
            <w:tcW w:w="2331" w:type="dxa"/>
            <w:shd w:val="clear" w:color="auto" w:fill="auto"/>
          </w:tcPr>
          <w:p w14:paraId="479426E3" w14:textId="77777777" w:rsidR="00073528" w:rsidRPr="0073293D" w:rsidRDefault="00073528" w:rsidP="008B3B56">
            <w:pPr>
              <w:rPr>
                <w:sz w:val="20"/>
              </w:rPr>
            </w:pPr>
            <w:r w:rsidRPr="0073293D">
              <w:rPr>
                <w:sz w:val="20"/>
              </w:rPr>
              <w:t>60 Meter</w:t>
            </w:r>
          </w:p>
        </w:tc>
        <w:tc>
          <w:tcPr>
            <w:tcW w:w="2464" w:type="dxa"/>
            <w:shd w:val="clear" w:color="auto" w:fill="auto"/>
          </w:tcPr>
          <w:p w14:paraId="19A4AFC1" w14:textId="77777777" w:rsidR="00073528" w:rsidRPr="0073293D" w:rsidRDefault="00073528" w:rsidP="008B3B56">
            <w:pPr>
              <w:rPr>
                <w:sz w:val="20"/>
              </w:rPr>
            </w:pPr>
            <w:r w:rsidRPr="0073293D">
              <w:rPr>
                <w:sz w:val="20"/>
              </w:rPr>
              <w:t>30 €</w:t>
            </w:r>
          </w:p>
        </w:tc>
      </w:tr>
      <w:tr w:rsidR="00073528" w:rsidRPr="0073293D" w14:paraId="1FB496C1" w14:textId="77777777" w:rsidTr="008B3B56">
        <w:tc>
          <w:tcPr>
            <w:tcW w:w="2693" w:type="dxa"/>
            <w:shd w:val="clear" w:color="auto" w:fill="auto"/>
          </w:tcPr>
          <w:p w14:paraId="702E7315" w14:textId="77777777" w:rsidR="00073528" w:rsidRPr="0073293D" w:rsidRDefault="00073528" w:rsidP="008B3B56">
            <w:pPr>
              <w:rPr>
                <w:sz w:val="20"/>
              </w:rPr>
            </w:pPr>
            <w:r w:rsidRPr="0073293D">
              <w:rPr>
                <w:sz w:val="20"/>
              </w:rPr>
              <w:t>Beschilderung (Hinweisschild "Laufende Arbeiten")</w:t>
            </w:r>
          </w:p>
        </w:tc>
        <w:tc>
          <w:tcPr>
            <w:tcW w:w="2649" w:type="dxa"/>
            <w:shd w:val="clear" w:color="auto" w:fill="auto"/>
          </w:tcPr>
          <w:p w14:paraId="4101F273" w14:textId="77777777" w:rsidR="00073528" w:rsidRPr="0073293D" w:rsidRDefault="00073528" w:rsidP="008B3B56">
            <w:pPr>
              <w:rPr>
                <w:sz w:val="20"/>
              </w:rPr>
            </w:pPr>
            <w:r w:rsidRPr="0073293D">
              <w:rPr>
                <w:sz w:val="20"/>
              </w:rPr>
              <w:t>50 €/Stück</w:t>
            </w:r>
          </w:p>
        </w:tc>
        <w:tc>
          <w:tcPr>
            <w:tcW w:w="2331" w:type="dxa"/>
            <w:shd w:val="clear" w:color="auto" w:fill="auto"/>
          </w:tcPr>
          <w:p w14:paraId="02BF0F81" w14:textId="77777777" w:rsidR="00073528" w:rsidRPr="0073293D" w:rsidRDefault="00073528" w:rsidP="008B3B56">
            <w:pPr>
              <w:rPr>
                <w:sz w:val="20"/>
              </w:rPr>
            </w:pPr>
            <w:r w:rsidRPr="0073293D">
              <w:rPr>
                <w:sz w:val="20"/>
              </w:rPr>
              <w:t>2 Stück</w:t>
            </w:r>
          </w:p>
        </w:tc>
        <w:tc>
          <w:tcPr>
            <w:tcW w:w="2464" w:type="dxa"/>
            <w:shd w:val="clear" w:color="auto" w:fill="auto"/>
          </w:tcPr>
          <w:p w14:paraId="76C286A6" w14:textId="77777777" w:rsidR="00073528" w:rsidRPr="0073293D" w:rsidRDefault="00073528" w:rsidP="008B3B56">
            <w:pPr>
              <w:rPr>
                <w:sz w:val="20"/>
              </w:rPr>
            </w:pPr>
            <w:r w:rsidRPr="0073293D">
              <w:rPr>
                <w:sz w:val="20"/>
              </w:rPr>
              <w:t>100 €</w:t>
            </w:r>
          </w:p>
        </w:tc>
      </w:tr>
      <w:tr w:rsidR="00B02A78" w:rsidRPr="0073293D" w14:paraId="19E73521" w14:textId="77777777" w:rsidTr="008B3B56">
        <w:tc>
          <w:tcPr>
            <w:tcW w:w="2693" w:type="dxa"/>
            <w:shd w:val="clear" w:color="auto" w:fill="auto"/>
          </w:tcPr>
          <w:p w14:paraId="6E082BAC" w14:textId="77777777" w:rsidR="00B02A78" w:rsidRPr="0073293D" w:rsidRDefault="00B02A78" w:rsidP="008B3B56">
            <w:pPr>
              <w:rPr>
                <w:b/>
                <w:bCs/>
                <w:sz w:val="20"/>
              </w:rPr>
            </w:pPr>
            <w:r w:rsidRPr="0073293D">
              <w:rPr>
                <w:b/>
                <w:sz w:val="20"/>
              </w:rPr>
              <w:t>INSGESAMT</w:t>
            </w:r>
          </w:p>
        </w:tc>
        <w:tc>
          <w:tcPr>
            <w:tcW w:w="2649" w:type="dxa"/>
            <w:shd w:val="clear" w:color="auto" w:fill="auto"/>
          </w:tcPr>
          <w:p w14:paraId="4A806337" w14:textId="77777777" w:rsidR="00B02A78" w:rsidRPr="0073293D" w:rsidRDefault="00B02A78" w:rsidP="008B3B56">
            <w:pPr>
              <w:rPr>
                <w:sz w:val="20"/>
              </w:rPr>
            </w:pPr>
          </w:p>
        </w:tc>
        <w:tc>
          <w:tcPr>
            <w:tcW w:w="2331" w:type="dxa"/>
            <w:shd w:val="clear" w:color="auto" w:fill="auto"/>
          </w:tcPr>
          <w:p w14:paraId="3A6B0707" w14:textId="77777777" w:rsidR="00B02A78" w:rsidRPr="0073293D" w:rsidRDefault="00B02A78" w:rsidP="008B3B56">
            <w:pPr>
              <w:rPr>
                <w:sz w:val="20"/>
              </w:rPr>
            </w:pPr>
          </w:p>
        </w:tc>
        <w:tc>
          <w:tcPr>
            <w:tcW w:w="2464" w:type="dxa"/>
            <w:shd w:val="clear" w:color="auto" w:fill="auto"/>
          </w:tcPr>
          <w:p w14:paraId="36F96D69" w14:textId="77777777" w:rsidR="00B02A78" w:rsidRPr="0073293D" w:rsidRDefault="00954BB7" w:rsidP="008B3B56">
            <w:pPr>
              <w:rPr>
                <w:b/>
                <w:bCs/>
                <w:sz w:val="20"/>
              </w:rPr>
            </w:pPr>
            <w:r w:rsidRPr="0073293D">
              <w:rPr>
                <w:b/>
                <w:sz w:val="20"/>
              </w:rPr>
              <w:t>630 €</w:t>
            </w:r>
          </w:p>
        </w:tc>
      </w:tr>
    </w:tbl>
    <w:p w14:paraId="55EE009D" w14:textId="77777777" w:rsidR="00B02A78" w:rsidRPr="0073293D" w:rsidRDefault="00B02A78" w:rsidP="00B02A78">
      <w:pPr>
        <w:rPr>
          <w:sz w:val="20"/>
        </w:rPr>
      </w:pPr>
    </w:p>
    <w:sectPr w:rsidR="00B02A78" w:rsidRPr="0073293D" w:rsidSect="00704A52">
      <w:headerReference w:type="default" r:id="rId23"/>
      <w:footerReference w:type="default" r:id="rId24"/>
      <w:footnotePr>
        <w:numStart w:val="2"/>
      </w:footnotePr>
      <w:pgSz w:w="11906" w:h="16838" w:code="9"/>
      <w:pgMar w:top="1843" w:right="851" w:bottom="993" w:left="1134" w:header="426" w:footer="329" w:gutter="0"/>
      <w:pgNumType w:start="1"/>
      <w:cols w:space="70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A21DDD" w14:textId="77777777" w:rsidR="004E1A20" w:rsidRDefault="004E1A20">
      <w:r>
        <w:separator/>
      </w:r>
    </w:p>
  </w:endnote>
  <w:endnote w:type="continuationSeparator" w:id="0">
    <w:p w14:paraId="4C9416CE" w14:textId="77777777" w:rsidR="004E1A20" w:rsidRDefault="004E1A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risian BT">
    <w:altName w:val="Courier New"/>
    <w:panose1 w:val="00000000000000000000"/>
    <w:charset w:val="00"/>
    <w:family w:val="decorative"/>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72417B" w14:textId="77777777" w:rsidR="00255046" w:rsidRPr="000F2C86" w:rsidRDefault="00255046">
    <w:pPr>
      <w:pStyle w:val="Pidipagina"/>
      <w:jc w:val="right"/>
      <w:rPr>
        <w:lang w:val="it-IT"/>
      </w:rPr>
    </w:pPr>
    <w:r w:rsidRPr="000F2C86">
      <w:rPr>
        <w:lang w:val="it-IT"/>
      </w:rPr>
      <w:t xml:space="preserve">S. </w:t>
    </w:r>
    <w:r>
      <w:rPr>
        <w:b/>
        <w:bCs/>
        <w:sz w:val="24"/>
        <w:szCs w:val="24"/>
      </w:rPr>
      <w:fldChar w:fldCharType="begin"/>
    </w:r>
    <w:r w:rsidRPr="000F2C86">
      <w:rPr>
        <w:b/>
        <w:bCs/>
        <w:lang w:val="it-IT"/>
      </w:rPr>
      <w:instrText>PAGE</w:instrText>
    </w:r>
    <w:r>
      <w:rPr>
        <w:b/>
        <w:bCs/>
        <w:sz w:val="24"/>
        <w:szCs w:val="24"/>
      </w:rPr>
      <w:fldChar w:fldCharType="separate"/>
    </w:r>
    <w:r w:rsidR="00633E69">
      <w:rPr>
        <w:b/>
        <w:bCs/>
        <w:noProof/>
        <w:lang w:val="it-IT"/>
      </w:rPr>
      <w:t>13</w:t>
    </w:r>
    <w:r>
      <w:rPr>
        <w:b/>
        <w:bCs/>
        <w:sz w:val="24"/>
        <w:szCs w:val="24"/>
      </w:rPr>
      <w:fldChar w:fldCharType="end"/>
    </w:r>
    <w:r w:rsidRPr="000F2C86">
      <w:rPr>
        <w:lang w:val="it-IT"/>
      </w:rPr>
      <w:t xml:space="preserve"> von </w:t>
    </w:r>
    <w:r>
      <w:rPr>
        <w:b/>
        <w:bCs/>
        <w:sz w:val="24"/>
        <w:szCs w:val="24"/>
      </w:rPr>
      <w:fldChar w:fldCharType="begin"/>
    </w:r>
    <w:r w:rsidRPr="000F2C86">
      <w:rPr>
        <w:b/>
        <w:bCs/>
        <w:lang w:val="it-IT"/>
      </w:rPr>
      <w:instrText>NUMPAGES</w:instrText>
    </w:r>
    <w:r>
      <w:rPr>
        <w:b/>
        <w:bCs/>
        <w:sz w:val="24"/>
        <w:szCs w:val="24"/>
      </w:rPr>
      <w:fldChar w:fldCharType="separate"/>
    </w:r>
    <w:r w:rsidR="00633E69">
      <w:rPr>
        <w:b/>
        <w:bCs/>
        <w:noProof/>
        <w:lang w:val="it-IT"/>
      </w:rPr>
      <w:t>13</w:t>
    </w:r>
    <w:r>
      <w:rPr>
        <w:b/>
        <w:bCs/>
        <w:sz w:val="24"/>
        <w:szCs w:val="24"/>
      </w:rPr>
      <w:fldChar w:fldCharType="end"/>
    </w:r>
  </w:p>
  <w:p w14:paraId="4C46EBD1" w14:textId="77777777" w:rsidR="00C877E8" w:rsidRPr="000F2C86" w:rsidRDefault="00C877E8" w:rsidP="00C877E8">
    <w:pPr>
      <w:pStyle w:val="Pidipagina"/>
      <w:rPr>
        <w:rFonts w:ascii="Arial" w:hAnsi="Arial" w:cs="Arial"/>
        <w:b/>
        <w:lang w:val="it-IT"/>
      </w:rPr>
    </w:pPr>
    <w:bookmarkStart w:id="3" w:name="_Hlk9582680"/>
    <w:r w:rsidRPr="000F2C86">
      <w:rPr>
        <w:rFonts w:ascii="Arial" w:hAnsi="Arial"/>
        <w:b/>
        <w:lang w:val="it-IT"/>
      </w:rPr>
      <w:t xml:space="preserve">SASA SpA-AG, via Buozzi Nr. 8 – 39100 Bozen I – 0471 519519 – E-Mail: sasabz@sasabz.it – </w:t>
    </w:r>
    <w:hyperlink r:id="rId1">
      <w:r w:rsidRPr="000F2C86">
        <w:rPr>
          <w:rStyle w:val="Collegamentoipertestuale"/>
          <w:rFonts w:ascii="Arial" w:hAnsi="Arial"/>
          <w:b/>
          <w:lang w:val="it-IT"/>
        </w:rPr>
        <w:t>www.sasabz.it</w:t>
      </w:r>
    </w:hyperlink>
  </w:p>
  <w:bookmarkEnd w:id="3"/>
  <w:p w14:paraId="57D18C7D" w14:textId="77777777" w:rsidR="00B71B35" w:rsidRPr="000F2C86" w:rsidRDefault="00B71B35" w:rsidP="00C877E8">
    <w:pPr>
      <w:pStyle w:val="Pidipagina"/>
      <w:rPr>
        <w:b/>
        <w:lang w:val="it-IT"/>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6C2FC6" w14:textId="77777777" w:rsidR="004E1A20" w:rsidRDefault="004E1A20">
      <w:r>
        <w:separator/>
      </w:r>
    </w:p>
  </w:footnote>
  <w:footnote w:type="continuationSeparator" w:id="0">
    <w:p w14:paraId="722164B4" w14:textId="77777777" w:rsidR="004E1A20" w:rsidRDefault="004E1A2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80" w:type="dxa"/>
      <w:jc w:val="center"/>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ayout w:type="fixed"/>
      <w:tblLook w:val="04A0" w:firstRow="1" w:lastRow="0" w:firstColumn="1" w:lastColumn="0" w:noHBand="0" w:noVBand="1"/>
    </w:tblPr>
    <w:tblGrid>
      <w:gridCol w:w="18"/>
      <w:gridCol w:w="1101"/>
      <w:gridCol w:w="549"/>
      <w:gridCol w:w="1054"/>
      <w:gridCol w:w="305"/>
      <w:gridCol w:w="404"/>
      <w:gridCol w:w="1283"/>
      <w:gridCol w:w="709"/>
      <w:gridCol w:w="1134"/>
      <w:gridCol w:w="236"/>
      <w:gridCol w:w="727"/>
      <w:gridCol w:w="2130"/>
      <w:gridCol w:w="30"/>
    </w:tblGrid>
    <w:tr w:rsidR="00704A52" w:rsidRPr="00BC3B7C" w14:paraId="5C869F0F" w14:textId="77777777" w:rsidTr="00C877E8">
      <w:trPr>
        <w:gridAfter w:val="1"/>
        <w:wAfter w:w="30" w:type="dxa"/>
        <w:jc w:val="center"/>
      </w:trPr>
      <w:tc>
        <w:tcPr>
          <w:tcW w:w="1668" w:type="dxa"/>
          <w:gridSpan w:val="3"/>
          <w:vAlign w:val="center"/>
          <w:hideMark/>
        </w:tcPr>
        <w:p w14:paraId="56601692" w14:textId="77777777" w:rsidR="00704A52" w:rsidRPr="00BC3B7C" w:rsidRDefault="00704A52" w:rsidP="00704A52">
          <w:pPr>
            <w:spacing w:before="40" w:after="40" w:line="288" w:lineRule="auto"/>
            <w:jc w:val="right"/>
            <w:rPr>
              <w:rFonts w:ascii="Arial" w:hAnsi="Arial" w:cs="Arial"/>
              <w:b/>
              <w:w w:val="100"/>
              <w:sz w:val="20"/>
              <w:szCs w:val="20"/>
            </w:rPr>
          </w:pPr>
          <w:bookmarkStart w:id="2" w:name="_Hlk9582314"/>
          <w:r>
            <w:rPr>
              <w:rFonts w:ascii="Arial" w:hAnsi="Arial"/>
              <w:b/>
              <w:w w:val="100"/>
              <w:sz w:val="20"/>
            </w:rPr>
            <w:t>SASA SpA-AG</w:t>
          </w:r>
        </w:p>
      </w:tc>
      <w:tc>
        <w:tcPr>
          <w:tcW w:w="1359" w:type="dxa"/>
          <w:gridSpan w:val="2"/>
          <w:vAlign w:val="center"/>
          <w:hideMark/>
        </w:tcPr>
        <w:p w14:paraId="3F4EBAAD" w14:textId="77777777" w:rsidR="00704A52" w:rsidRPr="00BC3B7C" w:rsidRDefault="00704A52" w:rsidP="00704A52">
          <w:pPr>
            <w:spacing w:before="40" w:after="40" w:line="288" w:lineRule="auto"/>
            <w:jc w:val="right"/>
            <w:rPr>
              <w:rFonts w:ascii="Arial" w:hAnsi="Arial" w:cs="Arial"/>
              <w:w w:val="100"/>
              <w:sz w:val="20"/>
              <w:szCs w:val="20"/>
            </w:rPr>
          </w:pPr>
          <w:r>
            <w:rPr>
              <w:rFonts w:ascii="Arial" w:hAnsi="Arial"/>
              <w:w w:val="100"/>
              <w:sz w:val="20"/>
            </w:rPr>
            <w:t>Dokument:</w:t>
          </w:r>
        </w:p>
      </w:tc>
      <w:tc>
        <w:tcPr>
          <w:tcW w:w="4493" w:type="dxa"/>
          <w:gridSpan w:val="6"/>
          <w:vAlign w:val="center"/>
        </w:tcPr>
        <w:p w14:paraId="4A5C5E4E" w14:textId="77777777" w:rsidR="00704A52" w:rsidRPr="00F821B2" w:rsidRDefault="00954BB7" w:rsidP="00F821B2">
          <w:pPr>
            <w:autoSpaceDE w:val="0"/>
            <w:autoSpaceDN w:val="0"/>
            <w:adjustRightInd w:val="0"/>
            <w:ind w:left="49"/>
            <w:rPr>
              <w:rFonts w:ascii="Arial" w:hAnsi="Arial" w:cs="Arial"/>
              <w:b/>
              <w:bCs/>
              <w:color w:val="000000"/>
              <w:w w:val="100"/>
              <w:sz w:val="20"/>
              <w:szCs w:val="20"/>
            </w:rPr>
          </w:pPr>
          <w:r>
            <w:rPr>
              <w:rFonts w:ascii="Arial" w:hAnsi="Arial"/>
              <w:b/>
              <w:color w:val="000000"/>
              <w:sz w:val="20"/>
            </w:rPr>
            <w:t>Dokument zur Bewertung der Risiken für die Umwelt und durch Interferenzen für die Vergabe einer Lieferung von 9 Bussen mit 10,5 Metern Länge, mit Niederflurtechnik, Klasse 1, Hybriden, einschließlich vertragsmäßiger Personalschulung und Wartungsarbeiten</w:t>
          </w:r>
        </w:p>
      </w:tc>
      <w:tc>
        <w:tcPr>
          <w:tcW w:w="2130" w:type="dxa"/>
          <w:hideMark/>
        </w:tcPr>
        <w:p w14:paraId="549ABFE9" w14:textId="77777777" w:rsidR="00704A52" w:rsidRPr="00704A52" w:rsidRDefault="00704A52" w:rsidP="00704A52">
          <w:pPr>
            <w:spacing w:before="40" w:after="40" w:line="288" w:lineRule="auto"/>
            <w:jc w:val="center"/>
            <w:rPr>
              <w:noProof/>
              <w:sz w:val="2"/>
            </w:rPr>
          </w:pPr>
        </w:p>
        <w:p w14:paraId="4FC124DC" w14:textId="44FEB0F2" w:rsidR="00704A52" w:rsidRDefault="00213A94" w:rsidP="00704A52">
          <w:pPr>
            <w:spacing w:line="288" w:lineRule="auto"/>
            <w:jc w:val="center"/>
            <w:rPr>
              <w:noProof/>
            </w:rPr>
          </w:pPr>
          <w:r>
            <w:rPr>
              <w:noProof/>
              <w:lang w:val="it-IT" w:eastAsia="it-IT" w:bidi="ar-SA"/>
            </w:rPr>
            <w:drawing>
              <wp:inline distT="0" distB="0" distL="0" distR="0" wp14:anchorId="7ECDB9E3" wp14:editId="7FF06925">
                <wp:extent cx="1240155" cy="332740"/>
                <wp:effectExtent l="0" t="0" r="0" b="0"/>
                <wp:docPr id="1" name="Immagine 17" descr="R:\_share\direzione\CorporateIdentity_SASA\Logo_SAS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descr="R:\_share\direzione\CorporateIdentity_SASA\Logo_SASA_1.jpg"/>
                        <pic:cNvPicPr>
                          <a:picLocks noChangeAspect="1" noChangeArrowheads="1"/>
                        </pic:cNvPicPr>
                      </pic:nvPicPr>
                      <pic:blipFill>
                        <a:blip r:embed="rId1">
                          <a:extLst>
                            <a:ext uri="{28A0092B-C50C-407E-A947-70E740481C1C}">
                              <a14:useLocalDpi xmlns:a14="http://schemas.microsoft.com/office/drawing/2010/main" val="0"/>
                            </a:ext>
                          </a:extLst>
                        </a:blip>
                        <a:srcRect r="20810"/>
                        <a:stretch>
                          <a:fillRect/>
                        </a:stretch>
                      </pic:blipFill>
                      <pic:spPr bwMode="auto">
                        <a:xfrm>
                          <a:off x="0" y="0"/>
                          <a:ext cx="1240155" cy="332740"/>
                        </a:xfrm>
                        <a:prstGeom prst="rect">
                          <a:avLst/>
                        </a:prstGeom>
                        <a:noFill/>
                        <a:ln>
                          <a:noFill/>
                        </a:ln>
                      </pic:spPr>
                    </pic:pic>
                  </a:graphicData>
                </a:graphic>
              </wp:inline>
            </w:drawing>
          </w:r>
        </w:p>
        <w:p w14:paraId="3FAFF63F" w14:textId="77777777" w:rsidR="00704A52" w:rsidRPr="00BC3B7C" w:rsidRDefault="00704A52" w:rsidP="00704A52">
          <w:pPr>
            <w:spacing w:line="288" w:lineRule="auto"/>
            <w:jc w:val="center"/>
            <w:rPr>
              <w:rFonts w:ascii="Arial" w:hAnsi="Arial" w:cs="Arial"/>
              <w:w w:val="100"/>
              <w:sz w:val="6"/>
              <w:szCs w:val="20"/>
            </w:rPr>
          </w:pPr>
        </w:p>
      </w:tc>
    </w:tr>
    <w:tr w:rsidR="00704A52" w:rsidRPr="00BC3B7C" w14:paraId="010DACC8" w14:textId="77777777" w:rsidTr="00C877E8">
      <w:trPr>
        <w:gridBefore w:val="1"/>
        <w:wBefore w:w="18" w:type="dxa"/>
        <w:jc w:val="center"/>
      </w:trPr>
      <w:tc>
        <w:tcPr>
          <w:tcW w:w="1101" w:type="dxa"/>
          <w:shd w:val="clear" w:color="auto" w:fill="F79646"/>
          <w:vAlign w:val="center"/>
        </w:tcPr>
        <w:p w14:paraId="3390E9ED" w14:textId="77777777" w:rsidR="00704A52" w:rsidRPr="00BC3B7C" w:rsidRDefault="00704A52" w:rsidP="00704A52">
          <w:pPr>
            <w:jc w:val="right"/>
            <w:rPr>
              <w:rFonts w:ascii="Arial" w:hAnsi="Arial" w:cs="Arial"/>
              <w:w w:val="100"/>
              <w:sz w:val="4"/>
              <w:szCs w:val="4"/>
            </w:rPr>
          </w:pPr>
        </w:p>
      </w:tc>
      <w:tc>
        <w:tcPr>
          <w:tcW w:w="1603" w:type="dxa"/>
          <w:gridSpan w:val="2"/>
          <w:shd w:val="clear" w:color="auto" w:fill="F79646"/>
          <w:vAlign w:val="center"/>
        </w:tcPr>
        <w:p w14:paraId="596AFD04" w14:textId="77777777" w:rsidR="00704A52" w:rsidRPr="00BC3B7C" w:rsidRDefault="00704A52" w:rsidP="00704A52">
          <w:pPr>
            <w:jc w:val="center"/>
            <w:rPr>
              <w:rFonts w:ascii="Arial" w:hAnsi="Arial" w:cs="Arial"/>
              <w:w w:val="100"/>
              <w:sz w:val="4"/>
              <w:szCs w:val="4"/>
            </w:rPr>
          </w:pPr>
        </w:p>
      </w:tc>
      <w:tc>
        <w:tcPr>
          <w:tcW w:w="709" w:type="dxa"/>
          <w:gridSpan w:val="2"/>
          <w:shd w:val="clear" w:color="auto" w:fill="F79646"/>
          <w:vAlign w:val="center"/>
        </w:tcPr>
        <w:p w14:paraId="78796D13" w14:textId="77777777" w:rsidR="00704A52" w:rsidRPr="00BC3B7C" w:rsidRDefault="00704A52" w:rsidP="00704A52">
          <w:pPr>
            <w:ind w:right="-108" w:hanging="74"/>
            <w:jc w:val="center"/>
            <w:rPr>
              <w:rFonts w:ascii="Arial" w:hAnsi="Arial" w:cs="Arial"/>
              <w:w w:val="100"/>
              <w:sz w:val="4"/>
              <w:szCs w:val="4"/>
            </w:rPr>
          </w:pPr>
        </w:p>
      </w:tc>
      <w:tc>
        <w:tcPr>
          <w:tcW w:w="1283" w:type="dxa"/>
          <w:shd w:val="clear" w:color="auto" w:fill="F79646"/>
          <w:vAlign w:val="center"/>
        </w:tcPr>
        <w:p w14:paraId="655A5DF2" w14:textId="77777777" w:rsidR="00704A52" w:rsidRPr="00BC3B7C" w:rsidRDefault="00704A52" w:rsidP="00704A52">
          <w:pPr>
            <w:ind w:right="-28" w:hanging="5"/>
            <w:rPr>
              <w:rFonts w:ascii="Arial" w:hAnsi="Arial" w:cs="Arial"/>
              <w:w w:val="100"/>
              <w:sz w:val="4"/>
              <w:szCs w:val="4"/>
            </w:rPr>
          </w:pPr>
        </w:p>
      </w:tc>
      <w:tc>
        <w:tcPr>
          <w:tcW w:w="709" w:type="dxa"/>
          <w:shd w:val="clear" w:color="auto" w:fill="F79646"/>
          <w:vAlign w:val="center"/>
        </w:tcPr>
        <w:p w14:paraId="56D30A6B" w14:textId="77777777" w:rsidR="00704A52" w:rsidRPr="00BC3B7C" w:rsidRDefault="00704A52" w:rsidP="00704A52">
          <w:pPr>
            <w:rPr>
              <w:rFonts w:ascii="Arial" w:hAnsi="Arial" w:cs="Arial"/>
              <w:w w:val="100"/>
              <w:sz w:val="4"/>
              <w:szCs w:val="4"/>
            </w:rPr>
          </w:pPr>
        </w:p>
      </w:tc>
      <w:tc>
        <w:tcPr>
          <w:tcW w:w="1134" w:type="dxa"/>
          <w:shd w:val="clear" w:color="auto" w:fill="F79646"/>
          <w:vAlign w:val="center"/>
        </w:tcPr>
        <w:p w14:paraId="79438E39" w14:textId="77777777" w:rsidR="00704A52" w:rsidRPr="00BC3B7C" w:rsidRDefault="00704A52" w:rsidP="00704A52">
          <w:pPr>
            <w:rPr>
              <w:rFonts w:ascii="Arial" w:hAnsi="Arial" w:cs="Arial"/>
              <w:w w:val="100"/>
              <w:sz w:val="4"/>
              <w:szCs w:val="4"/>
            </w:rPr>
          </w:pPr>
        </w:p>
      </w:tc>
      <w:tc>
        <w:tcPr>
          <w:tcW w:w="236" w:type="dxa"/>
          <w:shd w:val="clear" w:color="auto" w:fill="F79646"/>
          <w:vAlign w:val="center"/>
        </w:tcPr>
        <w:p w14:paraId="2FB41B5E" w14:textId="77777777" w:rsidR="00704A52" w:rsidRPr="00BC3B7C" w:rsidRDefault="00704A52" w:rsidP="00704A52">
          <w:pPr>
            <w:rPr>
              <w:rFonts w:ascii="Arial" w:hAnsi="Arial" w:cs="Arial"/>
              <w:w w:val="100"/>
              <w:sz w:val="4"/>
              <w:szCs w:val="4"/>
            </w:rPr>
          </w:pPr>
        </w:p>
      </w:tc>
      <w:tc>
        <w:tcPr>
          <w:tcW w:w="2887" w:type="dxa"/>
          <w:gridSpan w:val="3"/>
          <w:shd w:val="clear" w:color="auto" w:fill="F79646"/>
          <w:vAlign w:val="center"/>
        </w:tcPr>
        <w:p w14:paraId="2B8AA5F7" w14:textId="77777777" w:rsidR="00704A52" w:rsidRPr="00BC3B7C" w:rsidRDefault="00704A52" w:rsidP="00704A52">
          <w:pPr>
            <w:jc w:val="center"/>
            <w:rPr>
              <w:rFonts w:ascii="Arial" w:hAnsi="Arial" w:cs="Arial"/>
              <w:w w:val="100"/>
              <w:sz w:val="4"/>
              <w:szCs w:val="4"/>
            </w:rPr>
          </w:pPr>
        </w:p>
      </w:tc>
    </w:tr>
    <w:tr w:rsidR="00704A52" w:rsidRPr="00BC3B7C" w14:paraId="003FD10D" w14:textId="77777777" w:rsidTr="00C877E8">
      <w:trPr>
        <w:gridBefore w:val="1"/>
        <w:wBefore w:w="18" w:type="dxa"/>
        <w:jc w:val="center"/>
      </w:trPr>
      <w:tc>
        <w:tcPr>
          <w:tcW w:w="1101" w:type="dxa"/>
          <w:vAlign w:val="center"/>
        </w:tcPr>
        <w:p w14:paraId="04AA230A" w14:textId="77777777" w:rsidR="00704A52" w:rsidRPr="00BC3B7C" w:rsidRDefault="00704A52" w:rsidP="00704A52">
          <w:pPr>
            <w:spacing w:before="40" w:after="40" w:line="288" w:lineRule="auto"/>
            <w:rPr>
              <w:rFonts w:ascii="Arial" w:hAnsi="Arial" w:cs="Arial"/>
              <w:w w:val="100"/>
              <w:sz w:val="18"/>
              <w:szCs w:val="20"/>
            </w:rPr>
          </w:pPr>
          <w:r>
            <w:rPr>
              <w:rFonts w:ascii="Arial" w:hAnsi="Arial"/>
              <w:w w:val="100"/>
              <w:sz w:val="18"/>
            </w:rPr>
            <w:t>Revision</w:t>
          </w:r>
        </w:p>
      </w:tc>
      <w:tc>
        <w:tcPr>
          <w:tcW w:w="1603" w:type="dxa"/>
          <w:gridSpan w:val="2"/>
          <w:vAlign w:val="center"/>
        </w:tcPr>
        <w:p w14:paraId="0E0EFAD2" w14:textId="77777777" w:rsidR="00704A52" w:rsidRPr="00BC3B7C" w:rsidRDefault="00704A52" w:rsidP="00704A52">
          <w:pPr>
            <w:spacing w:before="40" w:after="40" w:line="288" w:lineRule="auto"/>
            <w:jc w:val="center"/>
            <w:rPr>
              <w:rFonts w:ascii="Arial" w:hAnsi="Arial" w:cs="Arial"/>
              <w:b/>
              <w:w w:val="100"/>
              <w:sz w:val="18"/>
              <w:szCs w:val="20"/>
            </w:rPr>
          </w:pPr>
          <w:r>
            <w:rPr>
              <w:rFonts w:ascii="Arial" w:hAnsi="Arial"/>
              <w:w w:val="100"/>
              <w:sz w:val="18"/>
            </w:rPr>
            <w:t>1.1 - vom 07.04.2020</w:t>
          </w:r>
        </w:p>
      </w:tc>
      <w:tc>
        <w:tcPr>
          <w:tcW w:w="709" w:type="dxa"/>
          <w:gridSpan w:val="2"/>
          <w:vAlign w:val="center"/>
        </w:tcPr>
        <w:p w14:paraId="6FB91480" w14:textId="77777777" w:rsidR="00704A52" w:rsidRPr="00BC3B7C" w:rsidRDefault="00704A52" w:rsidP="00704A52">
          <w:pPr>
            <w:spacing w:before="40" w:after="40" w:line="288" w:lineRule="auto"/>
            <w:ind w:right="-108" w:hanging="74"/>
            <w:jc w:val="center"/>
            <w:rPr>
              <w:rFonts w:ascii="Arial" w:hAnsi="Arial" w:cs="Arial"/>
              <w:w w:val="100"/>
              <w:sz w:val="18"/>
              <w:szCs w:val="20"/>
            </w:rPr>
          </w:pPr>
          <w:r>
            <w:rPr>
              <w:rFonts w:ascii="Arial" w:hAnsi="Arial"/>
              <w:w w:val="100"/>
              <w:sz w:val="18"/>
            </w:rPr>
            <w:t>Grund</w:t>
          </w:r>
        </w:p>
      </w:tc>
      <w:tc>
        <w:tcPr>
          <w:tcW w:w="6249" w:type="dxa"/>
          <w:gridSpan w:val="7"/>
          <w:vAlign w:val="center"/>
        </w:tcPr>
        <w:p w14:paraId="2A5454A4" w14:textId="77777777" w:rsidR="00704A52" w:rsidRPr="00BC3B7C" w:rsidRDefault="00816264" w:rsidP="00704A52">
          <w:pPr>
            <w:spacing w:before="40" w:after="40"/>
            <w:rPr>
              <w:rFonts w:ascii="Arial" w:hAnsi="Arial" w:cs="Arial"/>
              <w:w w:val="100"/>
              <w:sz w:val="20"/>
              <w:szCs w:val="20"/>
            </w:rPr>
          </w:pPr>
          <w:r>
            <w:rPr>
              <w:rFonts w:ascii="Arial" w:hAnsi="Arial"/>
              <w:sz w:val="18"/>
            </w:rPr>
            <w:t>Vergabe von Arbeiten oder Dienstleistungen</w:t>
          </w:r>
        </w:p>
      </w:tc>
    </w:tr>
    <w:bookmarkEnd w:id="2"/>
  </w:tbl>
  <w:p w14:paraId="2B439F6A" w14:textId="77777777" w:rsidR="00704A52" w:rsidRPr="00704A52" w:rsidRDefault="00704A52" w:rsidP="00704A52">
    <w:pPr>
      <w:pStyle w:val="Intestazione"/>
      <w:jc w:val="both"/>
      <w:rPr>
        <w:sz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2E65A2"/>
    <w:multiLevelType w:val="hybridMultilevel"/>
    <w:tmpl w:val="EB86111C"/>
    <w:lvl w:ilvl="0" w:tplc="CB84FE8C">
      <w:start w:val="1"/>
      <w:numFmt w:val="lowerLetter"/>
      <w:pStyle w:val="Elencoletteratoconrientro"/>
      <w:lvlText w:val="%1."/>
      <w:lvlJc w:val="left"/>
      <w:pPr>
        <w:tabs>
          <w:tab w:val="num" w:pos="1134"/>
        </w:tabs>
        <w:ind w:left="1134" w:hanging="567"/>
      </w:pPr>
      <w:rPr>
        <w:rFonts w:ascii="Tahoma" w:hAnsi="Tahoma" w:cs="Times New Roman" w:hint="default"/>
        <w:b w:val="0"/>
        <w:i w:val="0"/>
        <w:caps w:val="0"/>
        <w:strike w:val="0"/>
        <w:dstrike w:val="0"/>
        <w:vanish w:val="0"/>
        <w:color w:val="000000"/>
        <w:w w:val="95"/>
        <w:kern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274A6A0A"/>
    <w:multiLevelType w:val="hybridMultilevel"/>
    <w:tmpl w:val="F4CCB8A4"/>
    <w:lvl w:ilvl="0" w:tplc="B836A6B4">
      <w:start w:val="1"/>
      <w:numFmt w:val="bullet"/>
      <w:pStyle w:val="Elencopuntato"/>
      <w:lvlText w:val=""/>
      <w:lvlJc w:val="left"/>
      <w:pPr>
        <w:tabs>
          <w:tab w:val="num" w:pos="567"/>
        </w:tabs>
        <w:ind w:left="567" w:hanging="567"/>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77F7BD3"/>
    <w:multiLevelType w:val="hybridMultilevel"/>
    <w:tmpl w:val="0796547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C69661F"/>
    <w:multiLevelType w:val="hybridMultilevel"/>
    <w:tmpl w:val="D02CCFE4"/>
    <w:lvl w:ilvl="0" w:tplc="804C6CAE">
      <w:start w:val="1"/>
      <w:numFmt w:val="decimal"/>
      <w:pStyle w:val="Elenconumeratoconrientro"/>
      <w:lvlText w:val="%1."/>
      <w:lvlJc w:val="left"/>
      <w:pPr>
        <w:tabs>
          <w:tab w:val="num" w:pos="1134"/>
        </w:tabs>
        <w:ind w:left="1134" w:hanging="567"/>
      </w:pPr>
      <w:rPr>
        <w:rFonts w:ascii="Tahoma" w:hAnsi="Tahoma" w:cs="Times New Roman" w:hint="default"/>
        <w:b w:val="0"/>
        <w:i w:val="0"/>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3644000F"/>
    <w:multiLevelType w:val="hybridMultilevel"/>
    <w:tmpl w:val="F8CC5AC6"/>
    <w:lvl w:ilvl="0" w:tplc="D6AE821C">
      <w:start w:val="16"/>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0F435A"/>
    <w:multiLevelType w:val="hybridMultilevel"/>
    <w:tmpl w:val="5D9A6E5C"/>
    <w:lvl w:ilvl="0" w:tplc="ECD8D25A">
      <w:start w:val="1"/>
      <w:numFmt w:val="lowerLetter"/>
      <w:pStyle w:val="Elencoletterato"/>
      <w:lvlText w:val="%1)"/>
      <w:lvlJc w:val="left"/>
      <w:pPr>
        <w:tabs>
          <w:tab w:val="num" w:pos="567"/>
        </w:tabs>
        <w:ind w:left="567" w:hanging="567"/>
      </w:pPr>
      <w:rPr>
        <w:rFonts w:ascii="Tahoma" w:hAnsi="Tahoma" w:cs="Times New Roman" w:hint="default"/>
        <w:b w:val="0"/>
        <w:i w:val="0"/>
        <w:caps w:val="0"/>
        <w:strike w:val="0"/>
        <w:dstrike w:val="0"/>
        <w:vanish w:val="0"/>
        <w:color w:val="000000"/>
        <w:w w:val="95"/>
        <w:kern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EB1083A2"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3D9A0E01"/>
    <w:multiLevelType w:val="hybridMultilevel"/>
    <w:tmpl w:val="39666FB8"/>
    <w:lvl w:ilvl="0" w:tplc="2DA6A360">
      <w:start w:val="1"/>
      <w:numFmt w:val="decimal"/>
      <w:pStyle w:val="Elenconumerato"/>
      <w:lvlText w:val="%1)"/>
      <w:lvlJc w:val="left"/>
      <w:pPr>
        <w:tabs>
          <w:tab w:val="num" w:pos="567"/>
        </w:tabs>
        <w:ind w:left="567" w:hanging="567"/>
      </w:pPr>
      <w:rPr>
        <w:rFonts w:ascii="Tahoma" w:hAnsi="Tahoma" w:cs="Times New Roman" w:hint="default"/>
        <w:b w:val="0"/>
        <w:i w:val="0"/>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9CE74D4">
      <w:start w:val="1"/>
      <w:numFmt w:val="decimal"/>
      <w:lvlText w:val="%2."/>
      <w:lvlJc w:val="left"/>
      <w:pPr>
        <w:tabs>
          <w:tab w:val="num" w:pos="1440"/>
        </w:tabs>
        <w:ind w:left="1440" w:hanging="360"/>
      </w:pPr>
      <w:rPr>
        <w:rFonts w:cs="Times New Roman" w:hint="default"/>
        <w:b/>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50AA5331"/>
    <w:multiLevelType w:val="hybridMultilevel"/>
    <w:tmpl w:val="7D627DA6"/>
    <w:lvl w:ilvl="0" w:tplc="1ED8CE0E">
      <w:start w:val="1"/>
      <w:numFmt w:val="bullet"/>
      <w:pStyle w:val="Elencopuntatoconrientro"/>
      <w:lvlText w:val="-"/>
      <w:lvlJc w:val="left"/>
      <w:pPr>
        <w:tabs>
          <w:tab w:val="num" w:pos="1134"/>
        </w:tabs>
        <w:ind w:left="1134" w:hanging="567"/>
      </w:pPr>
      <w:rPr>
        <w:rFonts w:ascii="Courier New" w:hAnsi="Courier New"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56276DC"/>
    <w:multiLevelType w:val="multilevel"/>
    <w:tmpl w:val="2A566978"/>
    <w:lvl w:ilvl="0">
      <w:start w:val="1"/>
      <w:numFmt w:val="decimal"/>
      <w:pStyle w:val="Titolo1"/>
      <w:lvlText w:val="%1"/>
      <w:lvlJc w:val="left"/>
      <w:pPr>
        <w:tabs>
          <w:tab w:val="num" w:pos="1134"/>
        </w:tabs>
        <w:ind w:left="1134" w:hanging="1134"/>
      </w:pPr>
      <w:rPr>
        <w:rFonts w:ascii="Tahoma" w:hAnsi="Tahoma" w:cs="Times New Roman" w:hint="default"/>
        <w:b/>
        <w:i w:val="0"/>
        <w:caps/>
        <w:strike w:val="0"/>
        <w:dstrike w:val="0"/>
        <w:vanish w:val="0"/>
        <w:color w:val="000000"/>
        <w:w w:val="95"/>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olo2"/>
      <w:isLgl/>
      <w:lvlText w:val="%1.%2"/>
      <w:lvlJc w:val="left"/>
      <w:pPr>
        <w:tabs>
          <w:tab w:val="num" w:pos="1134"/>
        </w:tabs>
        <w:ind w:left="1134" w:hanging="1134"/>
      </w:pPr>
      <w:rPr>
        <w:rFonts w:ascii="Tahoma" w:hAnsi="Tahoma" w:cs="Times New Roman" w:hint="default"/>
        <w:b/>
        <w:i w:val="0"/>
        <w:caps w:val="0"/>
        <w:strike w:val="0"/>
        <w:dstrike w:val="0"/>
        <w:vanish w:val="0"/>
        <w:color w:val="000000"/>
        <w:w w:val="95"/>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olo3"/>
      <w:lvlText w:val="%1.%2.%3"/>
      <w:lvlJc w:val="left"/>
      <w:pPr>
        <w:tabs>
          <w:tab w:val="num" w:pos="1134"/>
        </w:tabs>
        <w:ind w:left="1134" w:hanging="1134"/>
      </w:pPr>
      <w:rPr>
        <w:rFonts w:ascii="Tahoma" w:hAnsi="Tahoma" w:cs="Times New Roman" w:hint="default"/>
        <w:b/>
        <w:i/>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olo4"/>
      <w:lvlText w:val="%1.%2.%3.%4"/>
      <w:lvlJc w:val="left"/>
      <w:pPr>
        <w:tabs>
          <w:tab w:val="num" w:pos="1134"/>
        </w:tabs>
        <w:ind w:left="1134" w:hanging="1134"/>
      </w:pPr>
      <w:rPr>
        <w:rFonts w:ascii="Tahoma" w:hAnsi="Tahoma" w:cs="Times New Roman" w:hint="default"/>
        <w:b w:val="0"/>
        <w:i/>
        <w:caps w:val="0"/>
        <w:strike w:val="0"/>
        <w:dstrike w:val="0"/>
        <w:vanish w:val="0"/>
        <w:color w:val="auto"/>
        <w:w w:val="95"/>
        <w:ker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140"/>
        </w:tabs>
        <w:ind w:left="1140" w:hanging="1140"/>
      </w:pPr>
      <w:rPr>
        <w:rFonts w:cs="Times New Roman" w:hint="default"/>
      </w:rPr>
    </w:lvl>
    <w:lvl w:ilvl="5">
      <w:start w:val="1"/>
      <w:numFmt w:val="decimal"/>
      <w:lvlText w:val="%1.%2.%3.%4.%5.%6"/>
      <w:lvlJc w:val="left"/>
      <w:pPr>
        <w:tabs>
          <w:tab w:val="num" w:pos="1140"/>
        </w:tabs>
        <w:ind w:left="1140" w:hanging="11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15:restartNumberingAfterBreak="0">
    <w:nsid w:val="7EDB72CE"/>
    <w:multiLevelType w:val="hybridMultilevel"/>
    <w:tmpl w:val="13EE15AC"/>
    <w:lvl w:ilvl="0" w:tplc="6D52737A">
      <w:numFmt w:val="bullet"/>
      <w:lvlText w:val="-"/>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6"/>
  </w:num>
  <w:num w:numId="4">
    <w:abstractNumId w:val="3"/>
  </w:num>
  <w:num w:numId="5">
    <w:abstractNumId w:val="1"/>
  </w:num>
  <w:num w:numId="6">
    <w:abstractNumId w:val="7"/>
  </w:num>
  <w:num w:numId="7">
    <w:abstractNumId w:val="8"/>
  </w:num>
  <w:num w:numId="8">
    <w:abstractNumId w:val="9"/>
  </w:num>
  <w:num w:numId="9">
    <w:abstractNumId w:val="4"/>
  </w:num>
  <w:num w:numId="10">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doNotHyphenateCaps/>
  <w:drawingGridHorizontalSpacing w:val="120"/>
  <w:drawingGridVerticalSpacing w:val="120"/>
  <w:displayHorizontalDrawingGridEvery w:val="0"/>
  <w:displayVerticalDrawingGridEvery w:val="3"/>
  <w:doNotUseMarginsForDrawingGridOrigin/>
  <w:characterSpacingControl w:val="compressPunctuation"/>
  <w:hdrShapeDefaults>
    <o:shapedefaults v:ext="edit" spidmax="17409"/>
  </w:hdrShapeDefaults>
  <w:footnotePr>
    <w:numStart w:val="2"/>
    <w:footnote w:id="-1"/>
    <w:footnote w:id="0"/>
  </w:footnotePr>
  <w:endnotePr>
    <w:endnote w:id="-1"/>
    <w:endnote w:id="0"/>
  </w:endnotePr>
  <w:compat>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14F1"/>
    <w:rsid w:val="00002921"/>
    <w:rsid w:val="00002AF8"/>
    <w:rsid w:val="00002B5C"/>
    <w:rsid w:val="00003A8A"/>
    <w:rsid w:val="00004C85"/>
    <w:rsid w:val="00005F72"/>
    <w:rsid w:val="0000730F"/>
    <w:rsid w:val="0001005B"/>
    <w:rsid w:val="00010AA6"/>
    <w:rsid w:val="00011679"/>
    <w:rsid w:val="00012C08"/>
    <w:rsid w:val="00013711"/>
    <w:rsid w:val="000166AB"/>
    <w:rsid w:val="000207D4"/>
    <w:rsid w:val="00022606"/>
    <w:rsid w:val="00024088"/>
    <w:rsid w:val="00024653"/>
    <w:rsid w:val="00024B52"/>
    <w:rsid w:val="00025290"/>
    <w:rsid w:val="00025F2D"/>
    <w:rsid w:val="000268DF"/>
    <w:rsid w:val="00027B72"/>
    <w:rsid w:val="0003134E"/>
    <w:rsid w:val="00032710"/>
    <w:rsid w:val="00032C25"/>
    <w:rsid w:val="0003329C"/>
    <w:rsid w:val="00035C56"/>
    <w:rsid w:val="000360BF"/>
    <w:rsid w:val="000371DE"/>
    <w:rsid w:val="00044AF4"/>
    <w:rsid w:val="0004552F"/>
    <w:rsid w:val="00046799"/>
    <w:rsid w:val="000475D9"/>
    <w:rsid w:val="00050353"/>
    <w:rsid w:val="00050D56"/>
    <w:rsid w:val="00050D8D"/>
    <w:rsid w:val="00051327"/>
    <w:rsid w:val="0005169A"/>
    <w:rsid w:val="00052833"/>
    <w:rsid w:val="000529CC"/>
    <w:rsid w:val="0005432E"/>
    <w:rsid w:val="00054C1B"/>
    <w:rsid w:val="00055325"/>
    <w:rsid w:val="00055662"/>
    <w:rsid w:val="00055E23"/>
    <w:rsid w:val="00056704"/>
    <w:rsid w:val="000575B1"/>
    <w:rsid w:val="00061661"/>
    <w:rsid w:val="0006264F"/>
    <w:rsid w:val="00066715"/>
    <w:rsid w:val="0006681B"/>
    <w:rsid w:val="00066E26"/>
    <w:rsid w:val="00070D4B"/>
    <w:rsid w:val="00071E01"/>
    <w:rsid w:val="00072CDA"/>
    <w:rsid w:val="00073528"/>
    <w:rsid w:val="000754F2"/>
    <w:rsid w:val="0007571C"/>
    <w:rsid w:val="000842BE"/>
    <w:rsid w:val="00087155"/>
    <w:rsid w:val="00087FB8"/>
    <w:rsid w:val="000902DB"/>
    <w:rsid w:val="00090B1E"/>
    <w:rsid w:val="00091748"/>
    <w:rsid w:val="00091801"/>
    <w:rsid w:val="00095589"/>
    <w:rsid w:val="000A1554"/>
    <w:rsid w:val="000A2B87"/>
    <w:rsid w:val="000A3415"/>
    <w:rsid w:val="000A7DE8"/>
    <w:rsid w:val="000B5B89"/>
    <w:rsid w:val="000B731A"/>
    <w:rsid w:val="000C1091"/>
    <w:rsid w:val="000C156A"/>
    <w:rsid w:val="000C29B2"/>
    <w:rsid w:val="000C3703"/>
    <w:rsid w:val="000C3C66"/>
    <w:rsid w:val="000C5931"/>
    <w:rsid w:val="000D2B5D"/>
    <w:rsid w:val="000D6514"/>
    <w:rsid w:val="000E15DE"/>
    <w:rsid w:val="000E2AD6"/>
    <w:rsid w:val="000E4B4A"/>
    <w:rsid w:val="000E6210"/>
    <w:rsid w:val="000E72AF"/>
    <w:rsid w:val="000E7C94"/>
    <w:rsid w:val="000E7F4A"/>
    <w:rsid w:val="000F0CF9"/>
    <w:rsid w:val="000F139C"/>
    <w:rsid w:val="000F2C86"/>
    <w:rsid w:val="000F3EF9"/>
    <w:rsid w:val="000F538B"/>
    <w:rsid w:val="000F5588"/>
    <w:rsid w:val="000F5CEB"/>
    <w:rsid w:val="000F623B"/>
    <w:rsid w:val="000F6462"/>
    <w:rsid w:val="000F7393"/>
    <w:rsid w:val="00100657"/>
    <w:rsid w:val="001060C7"/>
    <w:rsid w:val="00106F55"/>
    <w:rsid w:val="001073E7"/>
    <w:rsid w:val="00111502"/>
    <w:rsid w:val="001139A7"/>
    <w:rsid w:val="0011462A"/>
    <w:rsid w:val="00115E77"/>
    <w:rsid w:val="001176D8"/>
    <w:rsid w:val="00120078"/>
    <w:rsid w:val="00120CD8"/>
    <w:rsid w:val="00121033"/>
    <w:rsid w:val="00121B65"/>
    <w:rsid w:val="001232F0"/>
    <w:rsid w:val="001241CC"/>
    <w:rsid w:val="00125A86"/>
    <w:rsid w:val="001269B3"/>
    <w:rsid w:val="001301CD"/>
    <w:rsid w:val="00134E6F"/>
    <w:rsid w:val="001355D5"/>
    <w:rsid w:val="00135E41"/>
    <w:rsid w:val="00135EF4"/>
    <w:rsid w:val="00136678"/>
    <w:rsid w:val="00141D13"/>
    <w:rsid w:val="00142245"/>
    <w:rsid w:val="00143F0F"/>
    <w:rsid w:val="00146254"/>
    <w:rsid w:val="00151654"/>
    <w:rsid w:val="0015210B"/>
    <w:rsid w:val="00152495"/>
    <w:rsid w:val="00154B74"/>
    <w:rsid w:val="001551E1"/>
    <w:rsid w:val="00156C9E"/>
    <w:rsid w:val="00160413"/>
    <w:rsid w:val="00160A8F"/>
    <w:rsid w:val="001679C3"/>
    <w:rsid w:val="00170B18"/>
    <w:rsid w:val="00171483"/>
    <w:rsid w:val="00172056"/>
    <w:rsid w:val="00174505"/>
    <w:rsid w:val="00180CD6"/>
    <w:rsid w:val="00183E36"/>
    <w:rsid w:val="001849A4"/>
    <w:rsid w:val="001863D1"/>
    <w:rsid w:val="00187B9C"/>
    <w:rsid w:val="00191596"/>
    <w:rsid w:val="00191E6D"/>
    <w:rsid w:val="001976F9"/>
    <w:rsid w:val="0019786F"/>
    <w:rsid w:val="00197E87"/>
    <w:rsid w:val="001A1D85"/>
    <w:rsid w:val="001A3EB5"/>
    <w:rsid w:val="001A49AC"/>
    <w:rsid w:val="001A4FE9"/>
    <w:rsid w:val="001A718D"/>
    <w:rsid w:val="001B03ED"/>
    <w:rsid w:val="001B041B"/>
    <w:rsid w:val="001B0BCD"/>
    <w:rsid w:val="001B3AF3"/>
    <w:rsid w:val="001B3C9C"/>
    <w:rsid w:val="001B4B27"/>
    <w:rsid w:val="001B529B"/>
    <w:rsid w:val="001C0DEE"/>
    <w:rsid w:val="001C5077"/>
    <w:rsid w:val="001C5794"/>
    <w:rsid w:val="001C5B7E"/>
    <w:rsid w:val="001C5F4B"/>
    <w:rsid w:val="001C6697"/>
    <w:rsid w:val="001C6BD9"/>
    <w:rsid w:val="001D103C"/>
    <w:rsid w:val="001D2055"/>
    <w:rsid w:val="001D7C78"/>
    <w:rsid w:val="001E0835"/>
    <w:rsid w:val="001E0F4C"/>
    <w:rsid w:val="001E20BD"/>
    <w:rsid w:val="001E2563"/>
    <w:rsid w:val="001E4566"/>
    <w:rsid w:val="001E484F"/>
    <w:rsid w:val="001E7026"/>
    <w:rsid w:val="001F057B"/>
    <w:rsid w:val="001F1510"/>
    <w:rsid w:val="001F19FA"/>
    <w:rsid w:val="001F2B4E"/>
    <w:rsid w:val="001F525A"/>
    <w:rsid w:val="001F572D"/>
    <w:rsid w:val="002000D0"/>
    <w:rsid w:val="00200455"/>
    <w:rsid w:val="00202437"/>
    <w:rsid w:val="002031C9"/>
    <w:rsid w:val="00205F71"/>
    <w:rsid w:val="002070F8"/>
    <w:rsid w:val="002072C4"/>
    <w:rsid w:val="00210240"/>
    <w:rsid w:val="00210A39"/>
    <w:rsid w:val="0021106A"/>
    <w:rsid w:val="00212821"/>
    <w:rsid w:val="002135A8"/>
    <w:rsid w:val="00213A94"/>
    <w:rsid w:val="0021569E"/>
    <w:rsid w:val="0021577C"/>
    <w:rsid w:val="00216741"/>
    <w:rsid w:val="00217625"/>
    <w:rsid w:val="00220B4B"/>
    <w:rsid w:val="00222A38"/>
    <w:rsid w:val="00223A95"/>
    <w:rsid w:val="002251E2"/>
    <w:rsid w:val="00225B23"/>
    <w:rsid w:val="002304CB"/>
    <w:rsid w:val="0023117B"/>
    <w:rsid w:val="00233BA4"/>
    <w:rsid w:val="00233EED"/>
    <w:rsid w:val="00237078"/>
    <w:rsid w:val="00237E5B"/>
    <w:rsid w:val="0024205D"/>
    <w:rsid w:val="002431A5"/>
    <w:rsid w:val="00243AD2"/>
    <w:rsid w:val="00245510"/>
    <w:rsid w:val="00245682"/>
    <w:rsid w:val="002466D9"/>
    <w:rsid w:val="00247B74"/>
    <w:rsid w:val="00247D5D"/>
    <w:rsid w:val="002518B2"/>
    <w:rsid w:val="00251C07"/>
    <w:rsid w:val="00251FF9"/>
    <w:rsid w:val="002523C3"/>
    <w:rsid w:val="002547D1"/>
    <w:rsid w:val="00255046"/>
    <w:rsid w:val="00256D38"/>
    <w:rsid w:val="002614CF"/>
    <w:rsid w:val="0026203F"/>
    <w:rsid w:val="002624C0"/>
    <w:rsid w:val="00263019"/>
    <w:rsid w:val="00263C71"/>
    <w:rsid w:val="00267211"/>
    <w:rsid w:val="00267A21"/>
    <w:rsid w:val="00267E3D"/>
    <w:rsid w:val="0027033B"/>
    <w:rsid w:val="002707DB"/>
    <w:rsid w:val="00270A1C"/>
    <w:rsid w:val="00270ED8"/>
    <w:rsid w:val="0027259E"/>
    <w:rsid w:val="0027350A"/>
    <w:rsid w:val="002749F8"/>
    <w:rsid w:val="00275615"/>
    <w:rsid w:val="0027592A"/>
    <w:rsid w:val="00275DCD"/>
    <w:rsid w:val="00277A18"/>
    <w:rsid w:val="0028252B"/>
    <w:rsid w:val="00283008"/>
    <w:rsid w:val="00284772"/>
    <w:rsid w:val="00284970"/>
    <w:rsid w:val="00287F95"/>
    <w:rsid w:val="002916EA"/>
    <w:rsid w:val="002928AF"/>
    <w:rsid w:val="00292BA7"/>
    <w:rsid w:val="002A0DEA"/>
    <w:rsid w:val="002A0FA5"/>
    <w:rsid w:val="002A14D2"/>
    <w:rsid w:val="002A1622"/>
    <w:rsid w:val="002A1C50"/>
    <w:rsid w:val="002A5589"/>
    <w:rsid w:val="002A5CE5"/>
    <w:rsid w:val="002B0264"/>
    <w:rsid w:val="002B364B"/>
    <w:rsid w:val="002B3E05"/>
    <w:rsid w:val="002B5033"/>
    <w:rsid w:val="002B5DE6"/>
    <w:rsid w:val="002B6621"/>
    <w:rsid w:val="002B722D"/>
    <w:rsid w:val="002C07AB"/>
    <w:rsid w:val="002C0B3F"/>
    <w:rsid w:val="002C24E5"/>
    <w:rsid w:val="002C2D8C"/>
    <w:rsid w:val="002C4D28"/>
    <w:rsid w:val="002C5BE1"/>
    <w:rsid w:val="002C5C98"/>
    <w:rsid w:val="002C6CC4"/>
    <w:rsid w:val="002C6EC6"/>
    <w:rsid w:val="002C7109"/>
    <w:rsid w:val="002C71C9"/>
    <w:rsid w:val="002C7411"/>
    <w:rsid w:val="002C7BA6"/>
    <w:rsid w:val="002D182E"/>
    <w:rsid w:val="002D2CF2"/>
    <w:rsid w:val="002D3495"/>
    <w:rsid w:val="002D3C8F"/>
    <w:rsid w:val="002D3D78"/>
    <w:rsid w:val="002D4CD3"/>
    <w:rsid w:val="002D5022"/>
    <w:rsid w:val="002D52AE"/>
    <w:rsid w:val="002D5871"/>
    <w:rsid w:val="002E05B3"/>
    <w:rsid w:val="002E1E39"/>
    <w:rsid w:val="002E24BD"/>
    <w:rsid w:val="002E24CF"/>
    <w:rsid w:val="002E27A2"/>
    <w:rsid w:val="002E45E0"/>
    <w:rsid w:val="002E4ED8"/>
    <w:rsid w:val="002E6E3B"/>
    <w:rsid w:val="002E7188"/>
    <w:rsid w:val="002E7982"/>
    <w:rsid w:val="002E7A65"/>
    <w:rsid w:val="002F0260"/>
    <w:rsid w:val="002F058F"/>
    <w:rsid w:val="002F188F"/>
    <w:rsid w:val="002F2549"/>
    <w:rsid w:val="002F3793"/>
    <w:rsid w:val="002F47C4"/>
    <w:rsid w:val="002F5B2C"/>
    <w:rsid w:val="002F5C42"/>
    <w:rsid w:val="002F6042"/>
    <w:rsid w:val="002F660A"/>
    <w:rsid w:val="002F6EA9"/>
    <w:rsid w:val="003042A1"/>
    <w:rsid w:val="003048C0"/>
    <w:rsid w:val="00305DE3"/>
    <w:rsid w:val="00305DEE"/>
    <w:rsid w:val="003061AF"/>
    <w:rsid w:val="003078C7"/>
    <w:rsid w:val="0031096D"/>
    <w:rsid w:val="00310F11"/>
    <w:rsid w:val="00312EEC"/>
    <w:rsid w:val="003135AE"/>
    <w:rsid w:val="00314E62"/>
    <w:rsid w:val="00315D76"/>
    <w:rsid w:val="0031601D"/>
    <w:rsid w:val="00316551"/>
    <w:rsid w:val="00321F86"/>
    <w:rsid w:val="00322612"/>
    <w:rsid w:val="00322900"/>
    <w:rsid w:val="00324F7B"/>
    <w:rsid w:val="00326F5F"/>
    <w:rsid w:val="00327424"/>
    <w:rsid w:val="00327EC1"/>
    <w:rsid w:val="00327F5A"/>
    <w:rsid w:val="00331909"/>
    <w:rsid w:val="00332ED7"/>
    <w:rsid w:val="00334A81"/>
    <w:rsid w:val="00334B06"/>
    <w:rsid w:val="00341D11"/>
    <w:rsid w:val="00341F85"/>
    <w:rsid w:val="00343C60"/>
    <w:rsid w:val="003453CD"/>
    <w:rsid w:val="00347CE1"/>
    <w:rsid w:val="00352951"/>
    <w:rsid w:val="00352B8C"/>
    <w:rsid w:val="0035467B"/>
    <w:rsid w:val="003562AE"/>
    <w:rsid w:val="00356BB2"/>
    <w:rsid w:val="00361B92"/>
    <w:rsid w:val="00362970"/>
    <w:rsid w:val="00362BC6"/>
    <w:rsid w:val="00363317"/>
    <w:rsid w:val="003638BA"/>
    <w:rsid w:val="00364695"/>
    <w:rsid w:val="00364A91"/>
    <w:rsid w:val="00365FFD"/>
    <w:rsid w:val="00366787"/>
    <w:rsid w:val="00366995"/>
    <w:rsid w:val="003670E5"/>
    <w:rsid w:val="0037007A"/>
    <w:rsid w:val="00371B51"/>
    <w:rsid w:val="00372005"/>
    <w:rsid w:val="0037245C"/>
    <w:rsid w:val="00373DA7"/>
    <w:rsid w:val="0037761C"/>
    <w:rsid w:val="00377E88"/>
    <w:rsid w:val="0038109E"/>
    <w:rsid w:val="0038185F"/>
    <w:rsid w:val="0038223A"/>
    <w:rsid w:val="003860D4"/>
    <w:rsid w:val="00392440"/>
    <w:rsid w:val="0039338C"/>
    <w:rsid w:val="0039548D"/>
    <w:rsid w:val="00395ECC"/>
    <w:rsid w:val="0039793D"/>
    <w:rsid w:val="00397F56"/>
    <w:rsid w:val="003A1E3D"/>
    <w:rsid w:val="003B6270"/>
    <w:rsid w:val="003C138F"/>
    <w:rsid w:val="003C2943"/>
    <w:rsid w:val="003C2ED9"/>
    <w:rsid w:val="003C5202"/>
    <w:rsid w:val="003C63EE"/>
    <w:rsid w:val="003D2945"/>
    <w:rsid w:val="003D34E8"/>
    <w:rsid w:val="003D58DC"/>
    <w:rsid w:val="003E18C8"/>
    <w:rsid w:val="003E2A89"/>
    <w:rsid w:val="003E63AE"/>
    <w:rsid w:val="003E6647"/>
    <w:rsid w:val="003E75C6"/>
    <w:rsid w:val="003F136D"/>
    <w:rsid w:val="003F1DDB"/>
    <w:rsid w:val="003F26C9"/>
    <w:rsid w:val="003F364C"/>
    <w:rsid w:val="003F3B66"/>
    <w:rsid w:val="003F5F0E"/>
    <w:rsid w:val="003F67B5"/>
    <w:rsid w:val="003F6C3A"/>
    <w:rsid w:val="003F7028"/>
    <w:rsid w:val="0040059A"/>
    <w:rsid w:val="00400792"/>
    <w:rsid w:val="004028E9"/>
    <w:rsid w:val="00403225"/>
    <w:rsid w:val="00403577"/>
    <w:rsid w:val="004040E7"/>
    <w:rsid w:val="00405359"/>
    <w:rsid w:val="00407557"/>
    <w:rsid w:val="00407782"/>
    <w:rsid w:val="004102A7"/>
    <w:rsid w:val="00410BB2"/>
    <w:rsid w:val="00411735"/>
    <w:rsid w:val="00413626"/>
    <w:rsid w:val="004143EB"/>
    <w:rsid w:val="00415550"/>
    <w:rsid w:val="0041578B"/>
    <w:rsid w:val="00415A75"/>
    <w:rsid w:val="004179C8"/>
    <w:rsid w:val="00420B17"/>
    <w:rsid w:val="00420BC3"/>
    <w:rsid w:val="00425FD3"/>
    <w:rsid w:val="004262E4"/>
    <w:rsid w:val="004267CE"/>
    <w:rsid w:val="00427901"/>
    <w:rsid w:val="004319B5"/>
    <w:rsid w:val="004321C0"/>
    <w:rsid w:val="00436136"/>
    <w:rsid w:val="004365AD"/>
    <w:rsid w:val="00437089"/>
    <w:rsid w:val="0043718F"/>
    <w:rsid w:val="00437C3D"/>
    <w:rsid w:val="004401A8"/>
    <w:rsid w:val="0044436A"/>
    <w:rsid w:val="00444B00"/>
    <w:rsid w:val="00444C51"/>
    <w:rsid w:val="004461C2"/>
    <w:rsid w:val="00446F19"/>
    <w:rsid w:val="004476B2"/>
    <w:rsid w:val="004509B0"/>
    <w:rsid w:val="00451B7D"/>
    <w:rsid w:val="00453C83"/>
    <w:rsid w:val="004562D8"/>
    <w:rsid w:val="00456B97"/>
    <w:rsid w:val="00457220"/>
    <w:rsid w:val="00461E54"/>
    <w:rsid w:val="00462B9E"/>
    <w:rsid w:val="0046420C"/>
    <w:rsid w:val="004662BA"/>
    <w:rsid w:val="004679F4"/>
    <w:rsid w:val="00467D3D"/>
    <w:rsid w:val="0047031E"/>
    <w:rsid w:val="00472C9C"/>
    <w:rsid w:val="00474CFE"/>
    <w:rsid w:val="00480E1A"/>
    <w:rsid w:val="004838F9"/>
    <w:rsid w:val="00483B1C"/>
    <w:rsid w:val="004869AF"/>
    <w:rsid w:val="00490290"/>
    <w:rsid w:val="00492796"/>
    <w:rsid w:val="004932BF"/>
    <w:rsid w:val="00493A88"/>
    <w:rsid w:val="00494016"/>
    <w:rsid w:val="00494661"/>
    <w:rsid w:val="004969E7"/>
    <w:rsid w:val="0049742F"/>
    <w:rsid w:val="004A17E3"/>
    <w:rsid w:val="004A214C"/>
    <w:rsid w:val="004A256C"/>
    <w:rsid w:val="004A3473"/>
    <w:rsid w:val="004A3C71"/>
    <w:rsid w:val="004A647E"/>
    <w:rsid w:val="004A6C47"/>
    <w:rsid w:val="004A7C98"/>
    <w:rsid w:val="004B2723"/>
    <w:rsid w:val="004B74B0"/>
    <w:rsid w:val="004B75DB"/>
    <w:rsid w:val="004B7D99"/>
    <w:rsid w:val="004C2964"/>
    <w:rsid w:val="004C3DDD"/>
    <w:rsid w:val="004C679B"/>
    <w:rsid w:val="004D41B9"/>
    <w:rsid w:val="004E1A20"/>
    <w:rsid w:val="004E1D78"/>
    <w:rsid w:val="004E2085"/>
    <w:rsid w:val="004E37E6"/>
    <w:rsid w:val="004E5335"/>
    <w:rsid w:val="004E7F81"/>
    <w:rsid w:val="004F0502"/>
    <w:rsid w:val="004F11D9"/>
    <w:rsid w:val="004F276A"/>
    <w:rsid w:val="004F4453"/>
    <w:rsid w:val="004F47D3"/>
    <w:rsid w:val="004F518D"/>
    <w:rsid w:val="004F52B1"/>
    <w:rsid w:val="004F7F8D"/>
    <w:rsid w:val="00500FEF"/>
    <w:rsid w:val="0050293B"/>
    <w:rsid w:val="00502A25"/>
    <w:rsid w:val="00502E00"/>
    <w:rsid w:val="005057C8"/>
    <w:rsid w:val="00506509"/>
    <w:rsid w:val="0050772E"/>
    <w:rsid w:val="005103F7"/>
    <w:rsid w:val="00511190"/>
    <w:rsid w:val="0051154E"/>
    <w:rsid w:val="00511E7F"/>
    <w:rsid w:val="005121EE"/>
    <w:rsid w:val="005135D4"/>
    <w:rsid w:val="005147DF"/>
    <w:rsid w:val="005148F5"/>
    <w:rsid w:val="00517E90"/>
    <w:rsid w:val="00521CEA"/>
    <w:rsid w:val="005232C0"/>
    <w:rsid w:val="005240DD"/>
    <w:rsid w:val="00524C25"/>
    <w:rsid w:val="00524C7A"/>
    <w:rsid w:val="00533359"/>
    <w:rsid w:val="00537F17"/>
    <w:rsid w:val="00537FB9"/>
    <w:rsid w:val="00540013"/>
    <w:rsid w:val="00540091"/>
    <w:rsid w:val="0054034A"/>
    <w:rsid w:val="00540823"/>
    <w:rsid w:val="005412CC"/>
    <w:rsid w:val="00541A91"/>
    <w:rsid w:val="005431CC"/>
    <w:rsid w:val="00543E9D"/>
    <w:rsid w:val="00550B3E"/>
    <w:rsid w:val="00551669"/>
    <w:rsid w:val="005516B9"/>
    <w:rsid w:val="00553401"/>
    <w:rsid w:val="005534F7"/>
    <w:rsid w:val="00553528"/>
    <w:rsid w:val="00554EED"/>
    <w:rsid w:val="00561800"/>
    <w:rsid w:val="00563E02"/>
    <w:rsid w:val="00564DF4"/>
    <w:rsid w:val="005655F0"/>
    <w:rsid w:val="00571486"/>
    <w:rsid w:val="00572E75"/>
    <w:rsid w:val="00576F51"/>
    <w:rsid w:val="005806FF"/>
    <w:rsid w:val="00580DCC"/>
    <w:rsid w:val="005821DD"/>
    <w:rsid w:val="00587B41"/>
    <w:rsid w:val="00587CDB"/>
    <w:rsid w:val="00590377"/>
    <w:rsid w:val="0059282F"/>
    <w:rsid w:val="00592AAE"/>
    <w:rsid w:val="00593A6F"/>
    <w:rsid w:val="00594611"/>
    <w:rsid w:val="005A08BA"/>
    <w:rsid w:val="005A0E26"/>
    <w:rsid w:val="005A1329"/>
    <w:rsid w:val="005A145C"/>
    <w:rsid w:val="005A151E"/>
    <w:rsid w:val="005A217E"/>
    <w:rsid w:val="005A246B"/>
    <w:rsid w:val="005A2798"/>
    <w:rsid w:val="005A5003"/>
    <w:rsid w:val="005A54EB"/>
    <w:rsid w:val="005A6AC1"/>
    <w:rsid w:val="005A6D9F"/>
    <w:rsid w:val="005A7A2D"/>
    <w:rsid w:val="005B24E5"/>
    <w:rsid w:val="005B2CCE"/>
    <w:rsid w:val="005B3E65"/>
    <w:rsid w:val="005B6C10"/>
    <w:rsid w:val="005B74B0"/>
    <w:rsid w:val="005B7537"/>
    <w:rsid w:val="005C0027"/>
    <w:rsid w:val="005C2645"/>
    <w:rsid w:val="005C3FC0"/>
    <w:rsid w:val="005C44F7"/>
    <w:rsid w:val="005C5AD9"/>
    <w:rsid w:val="005C7503"/>
    <w:rsid w:val="005C75EE"/>
    <w:rsid w:val="005D01A6"/>
    <w:rsid w:val="005D053E"/>
    <w:rsid w:val="005D0848"/>
    <w:rsid w:val="005D1520"/>
    <w:rsid w:val="005D2492"/>
    <w:rsid w:val="005D3E75"/>
    <w:rsid w:val="005D4FE3"/>
    <w:rsid w:val="005D5585"/>
    <w:rsid w:val="005D6F80"/>
    <w:rsid w:val="005E032D"/>
    <w:rsid w:val="005E1643"/>
    <w:rsid w:val="005E1A07"/>
    <w:rsid w:val="005E1FEC"/>
    <w:rsid w:val="005E37AF"/>
    <w:rsid w:val="005E3DE9"/>
    <w:rsid w:val="005E3E3D"/>
    <w:rsid w:val="005E46F3"/>
    <w:rsid w:val="005E79A6"/>
    <w:rsid w:val="005E79BA"/>
    <w:rsid w:val="005F35A2"/>
    <w:rsid w:val="005F39A2"/>
    <w:rsid w:val="005F449F"/>
    <w:rsid w:val="005F450A"/>
    <w:rsid w:val="005F6D8F"/>
    <w:rsid w:val="005F7102"/>
    <w:rsid w:val="00601C09"/>
    <w:rsid w:val="0060301F"/>
    <w:rsid w:val="00603654"/>
    <w:rsid w:val="00603C5B"/>
    <w:rsid w:val="00603F79"/>
    <w:rsid w:val="006041B8"/>
    <w:rsid w:val="00605A86"/>
    <w:rsid w:val="00606A0D"/>
    <w:rsid w:val="00607831"/>
    <w:rsid w:val="00610198"/>
    <w:rsid w:val="006106F8"/>
    <w:rsid w:val="006123C6"/>
    <w:rsid w:val="006138C9"/>
    <w:rsid w:val="00613D29"/>
    <w:rsid w:val="00614007"/>
    <w:rsid w:val="00614260"/>
    <w:rsid w:val="00616333"/>
    <w:rsid w:val="0061679A"/>
    <w:rsid w:val="00617CC2"/>
    <w:rsid w:val="00620539"/>
    <w:rsid w:val="0062439B"/>
    <w:rsid w:val="006247D3"/>
    <w:rsid w:val="00625B61"/>
    <w:rsid w:val="006300A4"/>
    <w:rsid w:val="00630248"/>
    <w:rsid w:val="006308A3"/>
    <w:rsid w:val="00633230"/>
    <w:rsid w:val="00633E69"/>
    <w:rsid w:val="00636ED8"/>
    <w:rsid w:val="006372D3"/>
    <w:rsid w:val="00637DD5"/>
    <w:rsid w:val="00640A0C"/>
    <w:rsid w:val="00644479"/>
    <w:rsid w:val="006459D3"/>
    <w:rsid w:val="006461C8"/>
    <w:rsid w:val="006479FF"/>
    <w:rsid w:val="006528A4"/>
    <w:rsid w:val="0065297D"/>
    <w:rsid w:val="006540BB"/>
    <w:rsid w:val="0065509E"/>
    <w:rsid w:val="00656C4A"/>
    <w:rsid w:val="006570CB"/>
    <w:rsid w:val="006577B2"/>
    <w:rsid w:val="006600CF"/>
    <w:rsid w:val="00661BC4"/>
    <w:rsid w:val="006621F6"/>
    <w:rsid w:val="00664119"/>
    <w:rsid w:val="0066484D"/>
    <w:rsid w:val="0066614E"/>
    <w:rsid w:val="00667582"/>
    <w:rsid w:val="006701C5"/>
    <w:rsid w:val="006713B0"/>
    <w:rsid w:val="00672A4D"/>
    <w:rsid w:val="00673DB3"/>
    <w:rsid w:val="00681CB1"/>
    <w:rsid w:val="00683148"/>
    <w:rsid w:val="00683674"/>
    <w:rsid w:val="006840E7"/>
    <w:rsid w:val="00684742"/>
    <w:rsid w:val="006912EE"/>
    <w:rsid w:val="00692ACE"/>
    <w:rsid w:val="00692B63"/>
    <w:rsid w:val="00693FA9"/>
    <w:rsid w:val="00696DEA"/>
    <w:rsid w:val="006A2171"/>
    <w:rsid w:val="006A2183"/>
    <w:rsid w:val="006A5887"/>
    <w:rsid w:val="006A61B6"/>
    <w:rsid w:val="006A69AB"/>
    <w:rsid w:val="006B208C"/>
    <w:rsid w:val="006B3539"/>
    <w:rsid w:val="006B6328"/>
    <w:rsid w:val="006B7AF0"/>
    <w:rsid w:val="006C1BE3"/>
    <w:rsid w:val="006C5595"/>
    <w:rsid w:val="006C5697"/>
    <w:rsid w:val="006C57A0"/>
    <w:rsid w:val="006C58CC"/>
    <w:rsid w:val="006C5DCB"/>
    <w:rsid w:val="006C5FB6"/>
    <w:rsid w:val="006C6CA2"/>
    <w:rsid w:val="006C6E0D"/>
    <w:rsid w:val="006D0737"/>
    <w:rsid w:val="006D083E"/>
    <w:rsid w:val="006D0D18"/>
    <w:rsid w:val="006D23C1"/>
    <w:rsid w:val="006D3D6D"/>
    <w:rsid w:val="006D500B"/>
    <w:rsid w:val="006D55F4"/>
    <w:rsid w:val="006D5735"/>
    <w:rsid w:val="006D6646"/>
    <w:rsid w:val="006E02E8"/>
    <w:rsid w:val="006E2CFD"/>
    <w:rsid w:val="006E34B7"/>
    <w:rsid w:val="006E3CAE"/>
    <w:rsid w:val="006E4639"/>
    <w:rsid w:val="006E5C5C"/>
    <w:rsid w:val="006E5C8F"/>
    <w:rsid w:val="006F14C5"/>
    <w:rsid w:val="006F49BD"/>
    <w:rsid w:val="006F5BB1"/>
    <w:rsid w:val="006F6399"/>
    <w:rsid w:val="006F6917"/>
    <w:rsid w:val="006F7C3A"/>
    <w:rsid w:val="00701C46"/>
    <w:rsid w:val="00703E00"/>
    <w:rsid w:val="00704A52"/>
    <w:rsid w:val="007075D2"/>
    <w:rsid w:val="00711182"/>
    <w:rsid w:val="00712295"/>
    <w:rsid w:val="0071551B"/>
    <w:rsid w:val="00716999"/>
    <w:rsid w:val="00722313"/>
    <w:rsid w:val="007263F8"/>
    <w:rsid w:val="00726E03"/>
    <w:rsid w:val="00731916"/>
    <w:rsid w:val="0073281F"/>
    <w:rsid w:val="0073293D"/>
    <w:rsid w:val="00732D5D"/>
    <w:rsid w:val="00733006"/>
    <w:rsid w:val="007366FC"/>
    <w:rsid w:val="00737ABB"/>
    <w:rsid w:val="00737F93"/>
    <w:rsid w:val="00741A37"/>
    <w:rsid w:val="00741C28"/>
    <w:rsid w:val="00744504"/>
    <w:rsid w:val="0074622D"/>
    <w:rsid w:val="0075302E"/>
    <w:rsid w:val="00754D12"/>
    <w:rsid w:val="007563B3"/>
    <w:rsid w:val="00757B09"/>
    <w:rsid w:val="0076084D"/>
    <w:rsid w:val="00761A50"/>
    <w:rsid w:val="007621FA"/>
    <w:rsid w:val="00763C47"/>
    <w:rsid w:val="0077183E"/>
    <w:rsid w:val="007739D1"/>
    <w:rsid w:val="0077543F"/>
    <w:rsid w:val="007767C3"/>
    <w:rsid w:val="0077772C"/>
    <w:rsid w:val="00780B4F"/>
    <w:rsid w:val="00782CAE"/>
    <w:rsid w:val="00784C4F"/>
    <w:rsid w:val="00786F75"/>
    <w:rsid w:val="007876B3"/>
    <w:rsid w:val="00790796"/>
    <w:rsid w:val="00790C4A"/>
    <w:rsid w:val="007916E8"/>
    <w:rsid w:val="007957AB"/>
    <w:rsid w:val="007A0218"/>
    <w:rsid w:val="007A10B4"/>
    <w:rsid w:val="007A18B7"/>
    <w:rsid w:val="007A25CA"/>
    <w:rsid w:val="007A2647"/>
    <w:rsid w:val="007A45ED"/>
    <w:rsid w:val="007A66F4"/>
    <w:rsid w:val="007B041E"/>
    <w:rsid w:val="007B14AE"/>
    <w:rsid w:val="007B242D"/>
    <w:rsid w:val="007C0ABF"/>
    <w:rsid w:val="007C25CD"/>
    <w:rsid w:val="007C2918"/>
    <w:rsid w:val="007C4AF0"/>
    <w:rsid w:val="007C5F73"/>
    <w:rsid w:val="007C6400"/>
    <w:rsid w:val="007C7680"/>
    <w:rsid w:val="007D09F6"/>
    <w:rsid w:val="007D24B6"/>
    <w:rsid w:val="007D3B91"/>
    <w:rsid w:val="007D642E"/>
    <w:rsid w:val="007D6E9E"/>
    <w:rsid w:val="007D738E"/>
    <w:rsid w:val="007D760D"/>
    <w:rsid w:val="007E13E3"/>
    <w:rsid w:val="007E49A9"/>
    <w:rsid w:val="007E6697"/>
    <w:rsid w:val="007F1FE5"/>
    <w:rsid w:val="007F23E2"/>
    <w:rsid w:val="007F330C"/>
    <w:rsid w:val="007F4045"/>
    <w:rsid w:val="007F636C"/>
    <w:rsid w:val="007F7696"/>
    <w:rsid w:val="007F7989"/>
    <w:rsid w:val="008021EC"/>
    <w:rsid w:val="008040B7"/>
    <w:rsid w:val="008043C1"/>
    <w:rsid w:val="008047B5"/>
    <w:rsid w:val="008060DB"/>
    <w:rsid w:val="008060E1"/>
    <w:rsid w:val="00806AD1"/>
    <w:rsid w:val="00810280"/>
    <w:rsid w:val="00813191"/>
    <w:rsid w:val="008137EA"/>
    <w:rsid w:val="008148E8"/>
    <w:rsid w:val="00816264"/>
    <w:rsid w:val="00820869"/>
    <w:rsid w:val="00820B1A"/>
    <w:rsid w:val="00823B5E"/>
    <w:rsid w:val="00826AC1"/>
    <w:rsid w:val="0082731A"/>
    <w:rsid w:val="00827AEA"/>
    <w:rsid w:val="00831C0E"/>
    <w:rsid w:val="00832792"/>
    <w:rsid w:val="00832921"/>
    <w:rsid w:val="00837DE7"/>
    <w:rsid w:val="008417D5"/>
    <w:rsid w:val="00841D24"/>
    <w:rsid w:val="0084313D"/>
    <w:rsid w:val="00846DD8"/>
    <w:rsid w:val="00847AE3"/>
    <w:rsid w:val="00851A81"/>
    <w:rsid w:val="00851D85"/>
    <w:rsid w:val="008522EB"/>
    <w:rsid w:val="008526F4"/>
    <w:rsid w:val="0085461A"/>
    <w:rsid w:val="00855B1A"/>
    <w:rsid w:val="00860817"/>
    <w:rsid w:val="008612DA"/>
    <w:rsid w:val="0086250A"/>
    <w:rsid w:val="00864084"/>
    <w:rsid w:val="008642FB"/>
    <w:rsid w:val="008660AF"/>
    <w:rsid w:val="00866CEE"/>
    <w:rsid w:val="0087036C"/>
    <w:rsid w:val="00871E0A"/>
    <w:rsid w:val="008730DF"/>
    <w:rsid w:val="00873699"/>
    <w:rsid w:val="0087562D"/>
    <w:rsid w:val="008762CC"/>
    <w:rsid w:val="00876F99"/>
    <w:rsid w:val="0088196E"/>
    <w:rsid w:val="00883F41"/>
    <w:rsid w:val="00885C68"/>
    <w:rsid w:val="00885E7B"/>
    <w:rsid w:val="0089018B"/>
    <w:rsid w:val="0089316E"/>
    <w:rsid w:val="00897AD8"/>
    <w:rsid w:val="00897E87"/>
    <w:rsid w:val="008A04E4"/>
    <w:rsid w:val="008A1D4B"/>
    <w:rsid w:val="008A1DAE"/>
    <w:rsid w:val="008A1F8B"/>
    <w:rsid w:val="008A232B"/>
    <w:rsid w:val="008A5CE7"/>
    <w:rsid w:val="008A6AC8"/>
    <w:rsid w:val="008B3B56"/>
    <w:rsid w:val="008B4765"/>
    <w:rsid w:val="008C1338"/>
    <w:rsid w:val="008C1583"/>
    <w:rsid w:val="008C3E1D"/>
    <w:rsid w:val="008C7CDF"/>
    <w:rsid w:val="008D32D0"/>
    <w:rsid w:val="008D5231"/>
    <w:rsid w:val="008D5429"/>
    <w:rsid w:val="008E0259"/>
    <w:rsid w:val="008E352B"/>
    <w:rsid w:val="008E4554"/>
    <w:rsid w:val="008E4B59"/>
    <w:rsid w:val="008E5B06"/>
    <w:rsid w:val="008E68C1"/>
    <w:rsid w:val="008E71DC"/>
    <w:rsid w:val="008E7AC6"/>
    <w:rsid w:val="008F1A18"/>
    <w:rsid w:val="008F2854"/>
    <w:rsid w:val="008F3B40"/>
    <w:rsid w:val="008F3CD0"/>
    <w:rsid w:val="008F56F9"/>
    <w:rsid w:val="008F5779"/>
    <w:rsid w:val="008F5D70"/>
    <w:rsid w:val="008F7E60"/>
    <w:rsid w:val="008F7FEA"/>
    <w:rsid w:val="009003DC"/>
    <w:rsid w:val="009008E6"/>
    <w:rsid w:val="00903E47"/>
    <w:rsid w:val="0090415B"/>
    <w:rsid w:val="00904AD1"/>
    <w:rsid w:val="00907AE4"/>
    <w:rsid w:val="00910D5A"/>
    <w:rsid w:val="00911E49"/>
    <w:rsid w:val="00912B1E"/>
    <w:rsid w:val="00913344"/>
    <w:rsid w:val="009146EF"/>
    <w:rsid w:val="00917CF1"/>
    <w:rsid w:val="0092045E"/>
    <w:rsid w:val="00920B33"/>
    <w:rsid w:val="00924932"/>
    <w:rsid w:val="009251D5"/>
    <w:rsid w:val="00931F15"/>
    <w:rsid w:val="00932C3C"/>
    <w:rsid w:val="00933BF1"/>
    <w:rsid w:val="009341A8"/>
    <w:rsid w:val="00940C42"/>
    <w:rsid w:val="009431C7"/>
    <w:rsid w:val="009443D3"/>
    <w:rsid w:val="00944E61"/>
    <w:rsid w:val="0094512A"/>
    <w:rsid w:val="00945965"/>
    <w:rsid w:val="0095373C"/>
    <w:rsid w:val="0095405D"/>
    <w:rsid w:val="0095455D"/>
    <w:rsid w:val="00954BB7"/>
    <w:rsid w:val="00956F60"/>
    <w:rsid w:val="00960EA1"/>
    <w:rsid w:val="009655E1"/>
    <w:rsid w:val="00965F9C"/>
    <w:rsid w:val="009672CB"/>
    <w:rsid w:val="00967306"/>
    <w:rsid w:val="0097268A"/>
    <w:rsid w:val="00974564"/>
    <w:rsid w:val="009752DA"/>
    <w:rsid w:val="00977B9E"/>
    <w:rsid w:val="00981374"/>
    <w:rsid w:val="009818AC"/>
    <w:rsid w:val="009830E7"/>
    <w:rsid w:val="009841D3"/>
    <w:rsid w:val="00990C8A"/>
    <w:rsid w:val="0099232D"/>
    <w:rsid w:val="00992577"/>
    <w:rsid w:val="00993612"/>
    <w:rsid w:val="0099426F"/>
    <w:rsid w:val="00994D22"/>
    <w:rsid w:val="00994E23"/>
    <w:rsid w:val="00995BA7"/>
    <w:rsid w:val="009A0107"/>
    <w:rsid w:val="009A0128"/>
    <w:rsid w:val="009A2328"/>
    <w:rsid w:val="009A2356"/>
    <w:rsid w:val="009A45F5"/>
    <w:rsid w:val="009A4B1E"/>
    <w:rsid w:val="009A6A9E"/>
    <w:rsid w:val="009A7068"/>
    <w:rsid w:val="009A78D1"/>
    <w:rsid w:val="009B4A24"/>
    <w:rsid w:val="009C1B77"/>
    <w:rsid w:val="009C2A6E"/>
    <w:rsid w:val="009C5DEA"/>
    <w:rsid w:val="009D025E"/>
    <w:rsid w:val="009D11F8"/>
    <w:rsid w:val="009D141F"/>
    <w:rsid w:val="009D1764"/>
    <w:rsid w:val="009D29D7"/>
    <w:rsid w:val="009D49D8"/>
    <w:rsid w:val="009D4D8B"/>
    <w:rsid w:val="009D55BB"/>
    <w:rsid w:val="009D652D"/>
    <w:rsid w:val="009D6545"/>
    <w:rsid w:val="009D6DEE"/>
    <w:rsid w:val="009E2A88"/>
    <w:rsid w:val="009E2EFE"/>
    <w:rsid w:val="009E5680"/>
    <w:rsid w:val="009F0182"/>
    <w:rsid w:val="009F17AD"/>
    <w:rsid w:val="009F2EF5"/>
    <w:rsid w:val="009F533F"/>
    <w:rsid w:val="009F67E5"/>
    <w:rsid w:val="00A006A2"/>
    <w:rsid w:val="00A0110D"/>
    <w:rsid w:val="00A01BBE"/>
    <w:rsid w:val="00A02B35"/>
    <w:rsid w:val="00A03D47"/>
    <w:rsid w:val="00A05C81"/>
    <w:rsid w:val="00A06D75"/>
    <w:rsid w:val="00A13D5F"/>
    <w:rsid w:val="00A14F7C"/>
    <w:rsid w:val="00A157CB"/>
    <w:rsid w:val="00A219E8"/>
    <w:rsid w:val="00A22160"/>
    <w:rsid w:val="00A22836"/>
    <w:rsid w:val="00A230AD"/>
    <w:rsid w:val="00A2416E"/>
    <w:rsid w:val="00A2532B"/>
    <w:rsid w:val="00A319E1"/>
    <w:rsid w:val="00A32653"/>
    <w:rsid w:val="00A34315"/>
    <w:rsid w:val="00A368C5"/>
    <w:rsid w:val="00A372A1"/>
    <w:rsid w:val="00A402B5"/>
    <w:rsid w:val="00A41FF4"/>
    <w:rsid w:val="00A4275F"/>
    <w:rsid w:val="00A4401A"/>
    <w:rsid w:val="00A4409C"/>
    <w:rsid w:val="00A44EA8"/>
    <w:rsid w:val="00A45AD7"/>
    <w:rsid w:val="00A47C3D"/>
    <w:rsid w:val="00A55A39"/>
    <w:rsid w:val="00A560CB"/>
    <w:rsid w:val="00A60859"/>
    <w:rsid w:val="00A6095A"/>
    <w:rsid w:val="00A66E34"/>
    <w:rsid w:val="00A70976"/>
    <w:rsid w:val="00A72264"/>
    <w:rsid w:val="00A76569"/>
    <w:rsid w:val="00A7666F"/>
    <w:rsid w:val="00A76FA0"/>
    <w:rsid w:val="00A8069F"/>
    <w:rsid w:val="00A80A64"/>
    <w:rsid w:val="00A812FD"/>
    <w:rsid w:val="00A825D6"/>
    <w:rsid w:val="00A82BD8"/>
    <w:rsid w:val="00A84B1D"/>
    <w:rsid w:val="00A862D6"/>
    <w:rsid w:val="00A868A7"/>
    <w:rsid w:val="00A87644"/>
    <w:rsid w:val="00A87B73"/>
    <w:rsid w:val="00A90918"/>
    <w:rsid w:val="00A910CC"/>
    <w:rsid w:val="00A91330"/>
    <w:rsid w:val="00A9465C"/>
    <w:rsid w:val="00A9492B"/>
    <w:rsid w:val="00A94B81"/>
    <w:rsid w:val="00A969CA"/>
    <w:rsid w:val="00A97867"/>
    <w:rsid w:val="00A97DF5"/>
    <w:rsid w:val="00AA31D0"/>
    <w:rsid w:val="00AA5F4C"/>
    <w:rsid w:val="00AA726E"/>
    <w:rsid w:val="00AA774C"/>
    <w:rsid w:val="00AB1599"/>
    <w:rsid w:val="00AB18CD"/>
    <w:rsid w:val="00AB2159"/>
    <w:rsid w:val="00AB3981"/>
    <w:rsid w:val="00AB4B66"/>
    <w:rsid w:val="00AB7860"/>
    <w:rsid w:val="00AC3D17"/>
    <w:rsid w:val="00AC6B29"/>
    <w:rsid w:val="00AC7C8B"/>
    <w:rsid w:val="00AD006A"/>
    <w:rsid w:val="00AD02FB"/>
    <w:rsid w:val="00AD4BCA"/>
    <w:rsid w:val="00AD7097"/>
    <w:rsid w:val="00AD740C"/>
    <w:rsid w:val="00AE0724"/>
    <w:rsid w:val="00AE0BFC"/>
    <w:rsid w:val="00AE23A4"/>
    <w:rsid w:val="00AE3A51"/>
    <w:rsid w:val="00AE44B0"/>
    <w:rsid w:val="00AE7FAF"/>
    <w:rsid w:val="00AF0E46"/>
    <w:rsid w:val="00AF27CB"/>
    <w:rsid w:val="00AF3388"/>
    <w:rsid w:val="00AF3543"/>
    <w:rsid w:val="00AF4872"/>
    <w:rsid w:val="00AF6569"/>
    <w:rsid w:val="00AF6CD1"/>
    <w:rsid w:val="00AF7660"/>
    <w:rsid w:val="00B00EB0"/>
    <w:rsid w:val="00B02798"/>
    <w:rsid w:val="00B02A78"/>
    <w:rsid w:val="00B03499"/>
    <w:rsid w:val="00B0370B"/>
    <w:rsid w:val="00B055F1"/>
    <w:rsid w:val="00B059B4"/>
    <w:rsid w:val="00B07916"/>
    <w:rsid w:val="00B1018B"/>
    <w:rsid w:val="00B10279"/>
    <w:rsid w:val="00B10DFF"/>
    <w:rsid w:val="00B122BB"/>
    <w:rsid w:val="00B131E5"/>
    <w:rsid w:val="00B13859"/>
    <w:rsid w:val="00B14210"/>
    <w:rsid w:val="00B16DC5"/>
    <w:rsid w:val="00B21EFD"/>
    <w:rsid w:val="00B226F9"/>
    <w:rsid w:val="00B22815"/>
    <w:rsid w:val="00B2306D"/>
    <w:rsid w:val="00B24FAE"/>
    <w:rsid w:val="00B2560A"/>
    <w:rsid w:val="00B25E78"/>
    <w:rsid w:val="00B277EE"/>
    <w:rsid w:val="00B30302"/>
    <w:rsid w:val="00B30962"/>
    <w:rsid w:val="00B30FFF"/>
    <w:rsid w:val="00B31244"/>
    <w:rsid w:val="00B35408"/>
    <w:rsid w:val="00B35AD9"/>
    <w:rsid w:val="00B371A3"/>
    <w:rsid w:val="00B41AE1"/>
    <w:rsid w:val="00B4272F"/>
    <w:rsid w:val="00B42850"/>
    <w:rsid w:val="00B4666D"/>
    <w:rsid w:val="00B468A0"/>
    <w:rsid w:val="00B4693E"/>
    <w:rsid w:val="00B47528"/>
    <w:rsid w:val="00B519DF"/>
    <w:rsid w:val="00B51FCB"/>
    <w:rsid w:val="00B5278A"/>
    <w:rsid w:val="00B60B93"/>
    <w:rsid w:val="00B60CA3"/>
    <w:rsid w:val="00B6276F"/>
    <w:rsid w:val="00B638BE"/>
    <w:rsid w:val="00B65BEE"/>
    <w:rsid w:val="00B7144D"/>
    <w:rsid w:val="00B71B35"/>
    <w:rsid w:val="00B723AD"/>
    <w:rsid w:val="00B737FE"/>
    <w:rsid w:val="00B74799"/>
    <w:rsid w:val="00B767BE"/>
    <w:rsid w:val="00B770D2"/>
    <w:rsid w:val="00B81464"/>
    <w:rsid w:val="00B8202B"/>
    <w:rsid w:val="00B82945"/>
    <w:rsid w:val="00B83E93"/>
    <w:rsid w:val="00B85691"/>
    <w:rsid w:val="00B90BFD"/>
    <w:rsid w:val="00B94489"/>
    <w:rsid w:val="00B9697E"/>
    <w:rsid w:val="00BA0596"/>
    <w:rsid w:val="00BA1FC1"/>
    <w:rsid w:val="00BA30A2"/>
    <w:rsid w:val="00BA501D"/>
    <w:rsid w:val="00BA5267"/>
    <w:rsid w:val="00BA5AD4"/>
    <w:rsid w:val="00BA5C2D"/>
    <w:rsid w:val="00BA6B78"/>
    <w:rsid w:val="00BA7852"/>
    <w:rsid w:val="00BA7C59"/>
    <w:rsid w:val="00BB0EE8"/>
    <w:rsid w:val="00BB329A"/>
    <w:rsid w:val="00BB34DA"/>
    <w:rsid w:val="00BB6AB0"/>
    <w:rsid w:val="00BC1806"/>
    <w:rsid w:val="00BC1B27"/>
    <w:rsid w:val="00BC3731"/>
    <w:rsid w:val="00BC393A"/>
    <w:rsid w:val="00BC3B7C"/>
    <w:rsid w:val="00BC41B1"/>
    <w:rsid w:val="00BC5667"/>
    <w:rsid w:val="00BC5A05"/>
    <w:rsid w:val="00BC7788"/>
    <w:rsid w:val="00BC79C9"/>
    <w:rsid w:val="00BD1D8B"/>
    <w:rsid w:val="00BD37AC"/>
    <w:rsid w:val="00BD3C7B"/>
    <w:rsid w:val="00BD4939"/>
    <w:rsid w:val="00BD505A"/>
    <w:rsid w:val="00BD782F"/>
    <w:rsid w:val="00BE0017"/>
    <w:rsid w:val="00BE1AF6"/>
    <w:rsid w:val="00BE1D6D"/>
    <w:rsid w:val="00BE2BF5"/>
    <w:rsid w:val="00BE43C1"/>
    <w:rsid w:val="00BE68DA"/>
    <w:rsid w:val="00BE6B1B"/>
    <w:rsid w:val="00BE7E01"/>
    <w:rsid w:val="00BF0D39"/>
    <w:rsid w:val="00BF0FD5"/>
    <w:rsid w:val="00BF4AB7"/>
    <w:rsid w:val="00BF697D"/>
    <w:rsid w:val="00BF6BB5"/>
    <w:rsid w:val="00C0374D"/>
    <w:rsid w:val="00C04838"/>
    <w:rsid w:val="00C06B53"/>
    <w:rsid w:val="00C0751D"/>
    <w:rsid w:val="00C077EB"/>
    <w:rsid w:val="00C1138B"/>
    <w:rsid w:val="00C11DB3"/>
    <w:rsid w:val="00C122FF"/>
    <w:rsid w:val="00C13CDD"/>
    <w:rsid w:val="00C1482C"/>
    <w:rsid w:val="00C15947"/>
    <w:rsid w:val="00C20F5E"/>
    <w:rsid w:val="00C237BE"/>
    <w:rsid w:val="00C23EA4"/>
    <w:rsid w:val="00C308AD"/>
    <w:rsid w:val="00C30E20"/>
    <w:rsid w:val="00C31DB2"/>
    <w:rsid w:val="00C3284C"/>
    <w:rsid w:val="00C34AAA"/>
    <w:rsid w:val="00C4080D"/>
    <w:rsid w:val="00C42044"/>
    <w:rsid w:val="00C421DB"/>
    <w:rsid w:val="00C42E18"/>
    <w:rsid w:val="00C44E0D"/>
    <w:rsid w:val="00C450B5"/>
    <w:rsid w:val="00C454B6"/>
    <w:rsid w:val="00C4574A"/>
    <w:rsid w:val="00C45CE4"/>
    <w:rsid w:val="00C52C53"/>
    <w:rsid w:val="00C538A8"/>
    <w:rsid w:val="00C53E71"/>
    <w:rsid w:val="00C551A4"/>
    <w:rsid w:val="00C55945"/>
    <w:rsid w:val="00C57292"/>
    <w:rsid w:val="00C60142"/>
    <w:rsid w:val="00C6386D"/>
    <w:rsid w:val="00C65693"/>
    <w:rsid w:val="00C65AB1"/>
    <w:rsid w:val="00C66327"/>
    <w:rsid w:val="00C712B9"/>
    <w:rsid w:val="00C72149"/>
    <w:rsid w:val="00C72501"/>
    <w:rsid w:val="00C7302F"/>
    <w:rsid w:val="00C732C3"/>
    <w:rsid w:val="00C776B1"/>
    <w:rsid w:val="00C82FDC"/>
    <w:rsid w:val="00C8374F"/>
    <w:rsid w:val="00C84FF1"/>
    <w:rsid w:val="00C85EEA"/>
    <w:rsid w:val="00C85FCF"/>
    <w:rsid w:val="00C8689D"/>
    <w:rsid w:val="00C877E8"/>
    <w:rsid w:val="00C87A9C"/>
    <w:rsid w:val="00C90A31"/>
    <w:rsid w:val="00C922D5"/>
    <w:rsid w:val="00C9377A"/>
    <w:rsid w:val="00C9384C"/>
    <w:rsid w:val="00C93E74"/>
    <w:rsid w:val="00C978CA"/>
    <w:rsid w:val="00CA2D19"/>
    <w:rsid w:val="00CB11EC"/>
    <w:rsid w:val="00CB19C9"/>
    <w:rsid w:val="00CB3DEE"/>
    <w:rsid w:val="00CB43E8"/>
    <w:rsid w:val="00CB79D5"/>
    <w:rsid w:val="00CC41F1"/>
    <w:rsid w:val="00CC42A1"/>
    <w:rsid w:val="00CC55E3"/>
    <w:rsid w:val="00CC7106"/>
    <w:rsid w:val="00CC71FA"/>
    <w:rsid w:val="00CD0859"/>
    <w:rsid w:val="00CD0C80"/>
    <w:rsid w:val="00CD12FF"/>
    <w:rsid w:val="00CD1E98"/>
    <w:rsid w:val="00CD374F"/>
    <w:rsid w:val="00CD3954"/>
    <w:rsid w:val="00CD5834"/>
    <w:rsid w:val="00CD58B0"/>
    <w:rsid w:val="00CD661A"/>
    <w:rsid w:val="00CD775C"/>
    <w:rsid w:val="00CE3EB8"/>
    <w:rsid w:val="00CE5C4D"/>
    <w:rsid w:val="00CF0389"/>
    <w:rsid w:val="00CF0EAA"/>
    <w:rsid w:val="00CF1082"/>
    <w:rsid w:val="00CF22E1"/>
    <w:rsid w:val="00D0282B"/>
    <w:rsid w:val="00D034B7"/>
    <w:rsid w:val="00D04AC1"/>
    <w:rsid w:val="00D1773B"/>
    <w:rsid w:val="00D20EFA"/>
    <w:rsid w:val="00D24AAD"/>
    <w:rsid w:val="00D27385"/>
    <w:rsid w:val="00D30EE1"/>
    <w:rsid w:val="00D32755"/>
    <w:rsid w:val="00D353C7"/>
    <w:rsid w:val="00D36F83"/>
    <w:rsid w:val="00D407AE"/>
    <w:rsid w:val="00D425BB"/>
    <w:rsid w:val="00D435C5"/>
    <w:rsid w:val="00D43DE8"/>
    <w:rsid w:val="00D521A6"/>
    <w:rsid w:val="00D524B3"/>
    <w:rsid w:val="00D52D47"/>
    <w:rsid w:val="00D537BA"/>
    <w:rsid w:val="00D5411F"/>
    <w:rsid w:val="00D55F06"/>
    <w:rsid w:val="00D5689B"/>
    <w:rsid w:val="00D57B86"/>
    <w:rsid w:val="00D64FE3"/>
    <w:rsid w:val="00D65120"/>
    <w:rsid w:val="00D65B5F"/>
    <w:rsid w:val="00D66095"/>
    <w:rsid w:val="00D661DD"/>
    <w:rsid w:val="00D669D0"/>
    <w:rsid w:val="00D7036B"/>
    <w:rsid w:val="00D71690"/>
    <w:rsid w:val="00D7176D"/>
    <w:rsid w:val="00D71AD7"/>
    <w:rsid w:val="00D73F42"/>
    <w:rsid w:val="00D74F9B"/>
    <w:rsid w:val="00D76E8E"/>
    <w:rsid w:val="00D770E9"/>
    <w:rsid w:val="00D814F1"/>
    <w:rsid w:val="00D81B37"/>
    <w:rsid w:val="00D8300F"/>
    <w:rsid w:val="00D8343C"/>
    <w:rsid w:val="00D8363C"/>
    <w:rsid w:val="00D839DE"/>
    <w:rsid w:val="00D84387"/>
    <w:rsid w:val="00D843D6"/>
    <w:rsid w:val="00D860AC"/>
    <w:rsid w:val="00D92232"/>
    <w:rsid w:val="00D9223A"/>
    <w:rsid w:val="00D937AB"/>
    <w:rsid w:val="00D9592A"/>
    <w:rsid w:val="00D95C5C"/>
    <w:rsid w:val="00DA0AA5"/>
    <w:rsid w:val="00DA10C7"/>
    <w:rsid w:val="00DA1366"/>
    <w:rsid w:val="00DA224C"/>
    <w:rsid w:val="00DA22E9"/>
    <w:rsid w:val="00DA5918"/>
    <w:rsid w:val="00DA603F"/>
    <w:rsid w:val="00DA647E"/>
    <w:rsid w:val="00DA7831"/>
    <w:rsid w:val="00DA7DE1"/>
    <w:rsid w:val="00DB3783"/>
    <w:rsid w:val="00DB7702"/>
    <w:rsid w:val="00DB77A7"/>
    <w:rsid w:val="00DC0CBC"/>
    <w:rsid w:val="00DC101A"/>
    <w:rsid w:val="00DC18C0"/>
    <w:rsid w:val="00DC21F1"/>
    <w:rsid w:val="00DC227A"/>
    <w:rsid w:val="00DC48DC"/>
    <w:rsid w:val="00DC5567"/>
    <w:rsid w:val="00DC6EEF"/>
    <w:rsid w:val="00DC75C7"/>
    <w:rsid w:val="00DD19F1"/>
    <w:rsid w:val="00DD1E19"/>
    <w:rsid w:val="00DD1EAD"/>
    <w:rsid w:val="00DD35AA"/>
    <w:rsid w:val="00DD721C"/>
    <w:rsid w:val="00DD7843"/>
    <w:rsid w:val="00DE0F4A"/>
    <w:rsid w:val="00DE1BE8"/>
    <w:rsid w:val="00DE21CB"/>
    <w:rsid w:val="00DE2A26"/>
    <w:rsid w:val="00DE3DEF"/>
    <w:rsid w:val="00DE469A"/>
    <w:rsid w:val="00DE50B8"/>
    <w:rsid w:val="00DE5588"/>
    <w:rsid w:val="00DE5EEC"/>
    <w:rsid w:val="00DE62E7"/>
    <w:rsid w:val="00DE6C17"/>
    <w:rsid w:val="00DF0D31"/>
    <w:rsid w:val="00DF1D78"/>
    <w:rsid w:val="00DF1E79"/>
    <w:rsid w:val="00DF2FDE"/>
    <w:rsid w:val="00DF35A6"/>
    <w:rsid w:val="00DF41B7"/>
    <w:rsid w:val="00DF6122"/>
    <w:rsid w:val="00DF6842"/>
    <w:rsid w:val="00DF7A91"/>
    <w:rsid w:val="00E0028C"/>
    <w:rsid w:val="00E002AB"/>
    <w:rsid w:val="00E00676"/>
    <w:rsid w:val="00E01598"/>
    <w:rsid w:val="00E03E1F"/>
    <w:rsid w:val="00E041BA"/>
    <w:rsid w:val="00E060FE"/>
    <w:rsid w:val="00E068B8"/>
    <w:rsid w:val="00E11C8E"/>
    <w:rsid w:val="00E12499"/>
    <w:rsid w:val="00E141F4"/>
    <w:rsid w:val="00E162AA"/>
    <w:rsid w:val="00E2175E"/>
    <w:rsid w:val="00E21787"/>
    <w:rsid w:val="00E218F9"/>
    <w:rsid w:val="00E21A29"/>
    <w:rsid w:val="00E23FD3"/>
    <w:rsid w:val="00E25A1C"/>
    <w:rsid w:val="00E2771F"/>
    <w:rsid w:val="00E31FB3"/>
    <w:rsid w:val="00E32F6D"/>
    <w:rsid w:val="00E347C3"/>
    <w:rsid w:val="00E34B96"/>
    <w:rsid w:val="00E34E09"/>
    <w:rsid w:val="00E35A70"/>
    <w:rsid w:val="00E40313"/>
    <w:rsid w:val="00E428B1"/>
    <w:rsid w:val="00E43105"/>
    <w:rsid w:val="00E444E4"/>
    <w:rsid w:val="00E4550A"/>
    <w:rsid w:val="00E46DF1"/>
    <w:rsid w:val="00E46FC6"/>
    <w:rsid w:val="00E474B3"/>
    <w:rsid w:val="00E47B48"/>
    <w:rsid w:val="00E50A85"/>
    <w:rsid w:val="00E51E04"/>
    <w:rsid w:val="00E54533"/>
    <w:rsid w:val="00E56E46"/>
    <w:rsid w:val="00E57D14"/>
    <w:rsid w:val="00E57DD9"/>
    <w:rsid w:val="00E6048C"/>
    <w:rsid w:val="00E65C05"/>
    <w:rsid w:val="00E710F3"/>
    <w:rsid w:val="00E720F7"/>
    <w:rsid w:val="00E72B53"/>
    <w:rsid w:val="00E7415F"/>
    <w:rsid w:val="00E779A7"/>
    <w:rsid w:val="00E77DF7"/>
    <w:rsid w:val="00E80165"/>
    <w:rsid w:val="00E80520"/>
    <w:rsid w:val="00E830AE"/>
    <w:rsid w:val="00E833B3"/>
    <w:rsid w:val="00E83D81"/>
    <w:rsid w:val="00E8480D"/>
    <w:rsid w:val="00E85061"/>
    <w:rsid w:val="00E852ED"/>
    <w:rsid w:val="00E85E91"/>
    <w:rsid w:val="00E90579"/>
    <w:rsid w:val="00E92679"/>
    <w:rsid w:val="00E92A62"/>
    <w:rsid w:val="00E93E17"/>
    <w:rsid w:val="00E9479F"/>
    <w:rsid w:val="00E96021"/>
    <w:rsid w:val="00E97275"/>
    <w:rsid w:val="00EA09AB"/>
    <w:rsid w:val="00EA19C8"/>
    <w:rsid w:val="00EA2D5B"/>
    <w:rsid w:val="00EA454A"/>
    <w:rsid w:val="00EA4B39"/>
    <w:rsid w:val="00EA52A8"/>
    <w:rsid w:val="00EA538A"/>
    <w:rsid w:val="00EA5940"/>
    <w:rsid w:val="00EA65A0"/>
    <w:rsid w:val="00EB0933"/>
    <w:rsid w:val="00EB3F7B"/>
    <w:rsid w:val="00EB617B"/>
    <w:rsid w:val="00EB7B7C"/>
    <w:rsid w:val="00EC1254"/>
    <w:rsid w:val="00EC2BBA"/>
    <w:rsid w:val="00EC2CFB"/>
    <w:rsid w:val="00EC3728"/>
    <w:rsid w:val="00EC38DE"/>
    <w:rsid w:val="00EC49BE"/>
    <w:rsid w:val="00EC4A96"/>
    <w:rsid w:val="00EC74D2"/>
    <w:rsid w:val="00ED0B09"/>
    <w:rsid w:val="00ED38FF"/>
    <w:rsid w:val="00ED3AD8"/>
    <w:rsid w:val="00ED3E7C"/>
    <w:rsid w:val="00ED3FE2"/>
    <w:rsid w:val="00ED47A2"/>
    <w:rsid w:val="00ED4A43"/>
    <w:rsid w:val="00ED7E1D"/>
    <w:rsid w:val="00EE169F"/>
    <w:rsid w:val="00EE22A6"/>
    <w:rsid w:val="00EE3977"/>
    <w:rsid w:val="00EE3BE0"/>
    <w:rsid w:val="00EE551F"/>
    <w:rsid w:val="00EE646D"/>
    <w:rsid w:val="00EE654F"/>
    <w:rsid w:val="00EF2B65"/>
    <w:rsid w:val="00EF3365"/>
    <w:rsid w:val="00EF3E80"/>
    <w:rsid w:val="00EF4049"/>
    <w:rsid w:val="00EF55D0"/>
    <w:rsid w:val="00EF72BE"/>
    <w:rsid w:val="00F001C6"/>
    <w:rsid w:val="00F005B1"/>
    <w:rsid w:val="00F035B5"/>
    <w:rsid w:val="00F056EB"/>
    <w:rsid w:val="00F06893"/>
    <w:rsid w:val="00F06A50"/>
    <w:rsid w:val="00F10002"/>
    <w:rsid w:val="00F137A3"/>
    <w:rsid w:val="00F14387"/>
    <w:rsid w:val="00F1487C"/>
    <w:rsid w:val="00F15541"/>
    <w:rsid w:val="00F1599C"/>
    <w:rsid w:val="00F164BA"/>
    <w:rsid w:val="00F17C23"/>
    <w:rsid w:val="00F202D5"/>
    <w:rsid w:val="00F2042A"/>
    <w:rsid w:val="00F20445"/>
    <w:rsid w:val="00F204FD"/>
    <w:rsid w:val="00F21D97"/>
    <w:rsid w:val="00F2323F"/>
    <w:rsid w:val="00F32057"/>
    <w:rsid w:val="00F328E5"/>
    <w:rsid w:val="00F34972"/>
    <w:rsid w:val="00F34C58"/>
    <w:rsid w:val="00F35386"/>
    <w:rsid w:val="00F3639E"/>
    <w:rsid w:val="00F433B9"/>
    <w:rsid w:val="00F45356"/>
    <w:rsid w:val="00F47B35"/>
    <w:rsid w:val="00F51692"/>
    <w:rsid w:val="00F5557F"/>
    <w:rsid w:val="00F57558"/>
    <w:rsid w:val="00F611B8"/>
    <w:rsid w:val="00F61917"/>
    <w:rsid w:val="00F6403A"/>
    <w:rsid w:val="00F64B99"/>
    <w:rsid w:val="00F65A87"/>
    <w:rsid w:val="00F676A2"/>
    <w:rsid w:val="00F73CB0"/>
    <w:rsid w:val="00F8217A"/>
    <w:rsid w:val="00F821B2"/>
    <w:rsid w:val="00F83ADF"/>
    <w:rsid w:val="00F83DC7"/>
    <w:rsid w:val="00F90B90"/>
    <w:rsid w:val="00F90CB7"/>
    <w:rsid w:val="00F932C2"/>
    <w:rsid w:val="00F946EF"/>
    <w:rsid w:val="00F96352"/>
    <w:rsid w:val="00F979E0"/>
    <w:rsid w:val="00FA0650"/>
    <w:rsid w:val="00FA3647"/>
    <w:rsid w:val="00FA4789"/>
    <w:rsid w:val="00FA5B9B"/>
    <w:rsid w:val="00FA6E87"/>
    <w:rsid w:val="00FB0C58"/>
    <w:rsid w:val="00FB1678"/>
    <w:rsid w:val="00FB1B61"/>
    <w:rsid w:val="00FB3078"/>
    <w:rsid w:val="00FB3766"/>
    <w:rsid w:val="00FB46BC"/>
    <w:rsid w:val="00FB5C6F"/>
    <w:rsid w:val="00FC6E44"/>
    <w:rsid w:val="00FD1B0E"/>
    <w:rsid w:val="00FD5217"/>
    <w:rsid w:val="00FD556E"/>
    <w:rsid w:val="00FD5A79"/>
    <w:rsid w:val="00FE0705"/>
    <w:rsid w:val="00FE087F"/>
    <w:rsid w:val="00FE11EF"/>
    <w:rsid w:val="00FE1C55"/>
    <w:rsid w:val="00FE39D4"/>
    <w:rsid w:val="00FE40B9"/>
    <w:rsid w:val="00FE46D7"/>
    <w:rsid w:val="00FE51C0"/>
    <w:rsid w:val="00FF0530"/>
    <w:rsid w:val="00FF2F0E"/>
    <w:rsid w:val="00FF3FC5"/>
    <w:rsid w:val="00FF61DB"/>
    <w:rsid w:val="00FF7537"/>
    <w:rsid w:val="00FF7DF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409"/>
    <o:shapelayout v:ext="edit">
      <o:idmap v:ext="edit" data="1"/>
    </o:shapelayout>
  </w:shapeDefaults>
  <w:decimalSymbol w:val=","/>
  <w:listSeparator w:val=";"/>
  <w14:docId w14:val="11943BFB"/>
  <w15:chartTrackingRefBased/>
  <w15:docId w15:val="{E50B48B0-2EC8-442C-95B8-5B6A897D07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de-DE"/>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E46DF1"/>
    <w:pPr>
      <w:jc w:val="both"/>
    </w:pPr>
    <w:rPr>
      <w:rFonts w:ascii="Tahoma" w:hAnsi="Tahoma"/>
      <w:w w:val="95"/>
      <w:sz w:val="24"/>
      <w:szCs w:val="24"/>
    </w:rPr>
  </w:style>
  <w:style w:type="paragraph" w:styleId="Titolo1">
    <w:name w:val="heading 1"/>
    <w:basedOn w:val="Normale"/>
    <w:next w:val="Normale"/>
    <w:qFormat/>
    <w:rsid w:val="004E1D78"/>
    <w:pPr>
      <w:keepNext/>
      <w:numPr>
        <w:numId w:val="7"/>
      </w:numPr>
      <w:outlineLvl w:val="0"/>
    </w:pPr>
    <w:rPr>
      <w:b/>
      <w:caps/>
      <w:kern w:val="28"/>
    </w:rPr>
  </w:style>
  <w:style w:type="paragraph" w:styleId="Titolo2">
    <w:name w:val="heading 2"/>
    <w:basedOn w:val="Normale"/>
    <w:next w:val="Normale"/>
    <w:qFormat/>
    <w:rsid w:val="004E1D78"/>
    <w:pPr>
      <w:keepNext/>
      <w:numPr>
        <w:ilvl w:val="1"/>
        <w:numId w:val="7"/>
      </w:numPr>
      <w:outlineLvl w:val="1"/>
    </w:pPr>
    <w:rPr>
      <w:b/>
    </w:rPr>
  </w:style>
  <w:style w:type="paragraph" w:styleId="Titolo3">
    <w:name w:val="heading 3"/>
    <w:basedOn w:val="Normale"/>
    <w:next w:val="Normale"/>
    <w:qFormat/>
    <w:rsid w:val="004E1D78"/>
    <w:pPr>
      <w:keepNext/>
      <w:numPr>
        <w:ilvl w:val="2"/>
        <w:numId w:val="7"/>
      </w:numPr>
      <w:outlineLvl w:val="2"/>
    </w:pPr>
    <w:rPr>
      <w:b/>
      <w:i/>
      <w:szCs w:val="20"/>
    </w:rPr>
  </w:style>
  <w:style w:type="paragraph" w:styleId="Titolo4">
    <w:name w:val="heading 4"/>
    <w:basedOn w:val="Normale"/>
    <w:next w:val="Normale"/>
    <w:qFormat/>
    <w:rsid w:val="004E1D78"/>
    <w:pPr>
      <w:keepNext/>
      <w:numPr>
        <w:ilvl w:val="3"/>
        <w:numId w:val="7"/>
      </w:numPr>
      <w:outlineLvl w:val="3"/>
    </w:pPr>
    <w:rPr>
      <w:i/>
    </w:rPr>
  </w:style>
  <w:style w:type="paragraph" w:styleId="Titolo5">
    <w:name w:val="heading 5"/>
    <w:basedOn w:val="Normale"/>
    <w:next w:val="Normale"/>
    <w:qFormat/>
    <w:rsid w:val="004E1D78"/>
    <w:pPr>
      <w:ind w:left="567"/>
      <w:outlineLvl w:val="4"/>
    </w:pPr>
    <w:rPr>
      <w:b/>
    </w:rPr>
  </w:style>
  <w:style w:type="paragraph" w:styleId="Titolo6">
    <w:name w:val="heading 6"/>
    <w:basedOn w:val="Normale"/>
    <w:next w:val="Normale"/>
    <w:qFormat/>
    <w:pPr>
      <w:keepNext/>
      <w:jc w:val="center"/>
      <w:outlineLvl w:val="5"/>
    </w:pPr>
    <w:rPr>
      <w:b/>
      <w:bCs/>
    </w:rPr>
  </w:style>
  <w:style w:type="paragraph" w:styleId="Titolo7">
    <w:name w:val="heading 7"/>
    <w:basedOn w:val="Normale"/>
    <w:next w:val="Normale"/>
    <w:qFormat/>
    <w:pPr>
      <w:keepNext/>
      <w:jc w:val="center"/>
      <w:outlineLvl w:val="6"/>
    </w:pPr>
  </w:style>
  <w:style w:type="paragraph" w:styleId="Titolo8">
    <w:name w:val="heading 8"/>
    <w:basedOn w:val="Normale"/>
    <w:next w:val="Normale"/>
    <w:qFormat/>
    <w:pPr>
      <w:keepNext/>
      <w:ind w:left="3969" w:hanging="3969"/>
      <w:outlineLvl w:val="7"/>
    </w:pPr>
  </w:style>
  <w:style w:type="paragraph" w:styleId="Titolo9">
    <w:name w:val="heading 9"/>
    <w:basedOn w:val="Normale"/>
    <w:next w:val="Normale"/>
    <w:qFormat/>
    <w:pPr>
      <w:keepNext/>
      <w:spacing w:line="360" w:lineRule="auto"/>
      <w:outlineLvl w:val="8"/>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sid w:val="004E1D78"/>
    <w:rPr>
      <w:rFonts w:cs="Times New Roman"/>
      <w:color w:val="0000FF"/>
      <w:u w:val="single"/>
    </w:rPr>
  </w:style>
  <w:style w:type="paragraph" w:customStyle="1" w:styleId="Elencoletterato">
    <w:name w:val="Elenco letterato"/>
    <w:basedOn w:val="Normale"/>
    <w:rsid w:val="004E1D78"/>
    <w:pPr>
      <w:numPr>
        <w:numId w:val="1"/>
      </w:numPr>
    </w:pPr>
  </w:style>
  <w:style w:type="paragraph" w:customStyle="1" w:styleId="Elencoletteratoconrientro">
    <w:name w:val="Elenco letterato con rientro"/>
    <w:basedOn w:val="Normale"/>
    <w:rsid w:val="004E1D78"/>
    <w:pPr>
      <w:numPr>
        <w:numId w:val="2"/>
      </w:numPr>
    </w:pPr>
  </w:style>
  <w:style w:type="paragraph" w:customStyle="1" w:styleId="Elenconumerato">
    <w:name w:val="Elenco numerato"/>
    <w:basedOn w:val="Normale"/>
    <w:rsid w:val="004E1D78"/>
    <w:pPr>
      <w:numPr>
        <w:numId w:val="3"/>
      </w:numPr>
    </w:pPr>
  </w:style>
  <w:style w:type="paragraph" w:customStyle="1" w:styleId="Elenconumeratoconrientro">
    <w:name w:val="Elenco numerato con rientro"/>
    <w:basedOn w:val="Normale"/>
    <w:rsid w:val="004E1D78"/>
    <w:pPr>
      <w:numPr>
        <w:numId w:val="4"/>
      </w:numPr>
    </w:pPr>
  </w:style>
  <w:style w:type="paragraph" w:customStyle="1" w:styleId="Elencopuntato">
    <w:name w:val="Elenco puntato"/>
    <w:basedOn w:val="Normale"/>
    <w:rsid w:val="004E1D78"/>
    <w:pPr>
      <w:numPr>
        <w:numId w:val="5"/>
      </w:numPr>
    </w:pPr>
  </w:style>
  <w:style w:type="paragraph" w:customStyle="1" w:styleId="Elencopuntatoconrientro">
    <w:name w:val="Elenco puntato con rientro"/>
    <w:basedOn w:val="Normale"/>
    <w:rsid w:val="004E1D78"/>
    <w:pPr>
      <w:numPr>
        <w:numId w:val="6"/>
      </w:numPr>
    </w:pPr>
  </w:style>
  <w:style w:type="paragraph" w:styleId="Intestazione">
    <w:name w:val="header"/>
    <w:basedOn w:val="Normale"/>
    <w:link w:val="IntestazioneCarattere"/>
    <w:uiPriority w:val="99"/>
    <w:rsid w:val="004E1D78"/>
    <w:pPr>
      <w:tabs>
        <w:tab w:val="center" w:pos="4819"/>
        <w:tab w:val="right" w:pos="9638"/>
      </w:tabs>
      <w:jc w:val="center"/>
    </w:pPr>
    <w:rPr>
      <w:sz w:val="20"/>
    </w:rPr>
  </w:style>
  <w:style w:type="paragraph" w:styleId="Pidipagina">
    <w:name w:val="footer"/>
    <w:basedOn w:val="Normale"/>
    <w:link w:val="PidipaginaCarattere"/>
    <w:uiPriority w:val="99"/>
    <w:qFormat/>
    <w:rsid w:val="004E1D78"/>
    <w:pPr>
      <w:pBdr>
        <w:top w:val="single" w:sz="12" w:space="1" w:color="auto"/>
      </w:pBdr>
      <w:tabs>
        <w:tab w:val="center" w:pos="4819"/>
        <w:tab w:val="right" w:pos="9638"/>
      </w:tabs>
      <w:jc w:val="center"/>
    </w:pPr>
    <w:rPr>
      <w:sz w:val="16"/>
      <w:szCs w:val="16"/>
    </w:rPr>
  </w:style>
  <w:style w:type="paragraph" w:styleId="Sommario1">
    <w:name w:val="toc 1"/>
    <w:basedOn w:val="Normale"/>
    <w:next w:val="Normale"/>
    <w:autoRedefine/>
    <w:uiPriority w:val="39"/>
    <w:rsid w:val="006A5887"/>
    <w:pPr>
      <w:tabs>
        <w:tab w:val="left" w:pos="910"/>
        <w:tab w:val="right" w:leader="dot" w:pos="9923"/>
      </w:tabs>
      <w:spacing w:before="60" w:after="60"/>
      <w:ind w:left="924" w:hanging="924"/>
    </w:pPr>
    <w:rPr>
      <w:b/>
      <w:bCs/>
      <w:caps/>
      <w:noProof/>
      <w:sz w:val="20"/>
      <w:szCs w:val="20"/>
    </w:rPr>
  </w:style>
  <w:style w:type="paragraph" w:styleId="Sommario2">
    <w:name w:val="toc 2"/>
    <w:basedOn w:val="Normale"/>
    <w:next w:val="Normale"/>
    <w:autoRedefine/>
    <w:uiPriority w:val="39"/>
    <w:rsid w:val="009B4A24"/>
    <w:pPr>
      <w:tabs>
        <w:tab w:val="left" w:pos="1190"/>
        <w:tab w:val="right" w:leader="dot" w:pos="9923"/>
      </w:tabs>
      <w:ind w:left="284"/>
    </w:pPr>
    <w:rPr>
      <w:smallCaps/>
      <w:noProof/>
      <w:sz w:val="20"/>
      <w:szCs w:val="20"/>
    </w:rPr>
  </w:style>
  <w:style w:type="paragraph" w:styleId="Sommario3">
    <w:name w:val="toc 3"/>
    <w:basedOn w:val="Normale"/>
    <w:next w:val="Normale"/>
    <w:autoRedefine/>
    <w:semiHidden/>
    <w:rsid w:val="004E1D78"/>
    <w:pPr>
      <w:tabs>
        <w:tab w:val="left" w:pos="1470"/>
        <w:tab w:val="right" w:leader="dot" w:pos="9628"/>
      </w:tabs>
      <w:ind w:left="567"/>
      <w:jc w:val="left"/>
    </w:pPr>
    <w:rPr>
      <w:iCs/>
      <w:szCs w:val="20"/>
    </w:rPr>
  </w:style>
  <w:style w:type="paragraph" w:styleId="Sommario4">
    <w:name w:val="toc 4"/>
    <w:basedOn w:val="Normale"/>
    <w:next w:val="Normale"/>
    <w:autoRedefine/>
    <w:semiHidden/>
    <w:rsid w:val="004E1D78"/>
    <w:pPr>
      <w:tabs>
        <w:tab w:val="left" w:pos="1750"/>
        <w:tab w:val="right" w:leader="dot" w:pos="9628"/>
      </w:tabs>
      <w:ind w:left="851"/>
      <w:jc w:val="left"/>
    </w:pPr>
    <w:rPr>
      <w:i/>
      <w:szCs w:val="18"/>
    </w:rPr>
  </w:style>
  <w:style w:type="paragraph" w:customStyle="1" w:styleId="Titolosfondoblu">
    <w:name w:val="Titolo sfondo blu"/>
    <w:basedOn w:val="Normale"/>
    <w:rsid w:val="004E1D78"/>
    <w:pPr>
      <w:shd w:val="clear" w:color="auto" w:fill="333399"/>
      <w:jc w:val="center"/>
    </w:pPr>
    <w:rPr>
      <w:b/>
      <w:caps/>
      <w:sz w:val="48"/>
      <w14:shadow w14:blurRad="50800" w14:dist="38100" w14:dir="2700000" w14:sx="100000" w14:sy="100000" w14:kx="0" w14:ky="0" w14:algn="tl">
        <w14:srgbClr w14:val="000000">
          <w14:alpha w14:val="60000"/>
        </w14:srgbClr>
      </w14:shadow>
      <w14:textFill>
        <w14:solidFill>
          <w14:srgbClr w14:val="FFFFFF"/>
        </w14:solidFill>
      </w14:textFill>
    </w:rPr>
  </w:style>
  <w:style w:type="paragraph" w:customStyle="1" w:styleId="Titolosfondogrigio">
    <w:name w:val="Titolo sfondo grigio"/>
    <w:basedOn w:val="Normale"/>
    <w:rsid w:val="004E1D78"/>
    <w:pPr>
      <w:shd w:val="clear" w:color="auto" w:fill="CCCCCC"/>
      <w:jc w:val="center"/>
    </w:pPr>
    <w:rPr>
      <w:b/>
      <w:smallCaps/>
      <w:sz w:val="40"/>
      <w14:shadow w14:blurRad="50800" w14:dist="38100" w14:dir="2700000" w14:sx="100000" w14:sy="100000" w14:kx="0" w14:ky="0" w14:algn="tl">
        <w14:srgbClr w14:val="000000">
          <w14:alpha w14:val="60000"/>
        </w14:srgbClr>
      </w14:shadow>
    </w:rPr>
  </w:style>
  <w:style w:type="paragraph" w:styleId="Testonotaapidipagina">
    <w:name w:val="footnote text"/>
    <w:basedOn w:val="Normale"/>
    <w:semiHidden/>
    <w:rsid w:val="002D2CF2"/>
    <w:rPr>
      <w:sz w:val="20"/>
      <w:szCs w:val="20"/>
    </w:rPr>
  </w:style>
  <w:style w:type="character" w:styleId="Rimandonotaapidipagina">
    <w:name w:val="footnote reference"/>
    <w:semiHidden/>
    <w:rsid w:val="002D2CF2"/>
    <w:rPr>
      <w:rFonts w:cs="Times New Roman"/>
      <w:vertAlign w:val="superscript"/>
    </w:rPr>
  </w:style>
  <w:style w:type="paragraph" w:styleId="Testonormale">
    <w:name w:val="Plain Text"/>
    <w:basedOn w:val="Normale"/>
    <w:link w:val="TestonormaleCarattere"/>
    <w:uiPriority w:val="99"/>
    <w:rsid w:val="003F5F0E"/>
    <w:rPr>
      <w:rFonts w:cs="Tahoma"/>
    </w:rPr>
  </w:style>
  <w:style w:type="paragraph" w:styleId="Corpotesto">
    <w:name w:val="Body Text"/>
    <w:basedOn w:val="Normale"/>
    <w:rsid w:val="00BC7788"/>
    <w:rPr>
      <w:rFonts w:ascii="Times New Roman" w:hAnsi="Times New Roman"/>
      <w:w w:val="100"/>
      <w:sz w:val="23"/>
      <w:szCs w:val="20"/>
    </w:rPr>
  </w:style>
  <w:style w:type="paragraph" w:styleId="Rientrocorpodeltesto3">
    <w:name w:val="Body Text Indent 3"/>
    <w:basedOn w:val="Normale"/>
    <w:rsid w:val="00BC7788"/>
    <w:pPr>
      <w:tabs>
        <w:tab w:val="left" w:pos="427"/>
        <w:tab w:val="left" w:pos="427"/>
      </w:tabs>
      <w:spacing w:after="120"/>
      <w:ind w:left="377" w:hanging="359"/>
    </w:pPr>
    <w:rPr>
      <w:rFonts w:ascii="Times New Roman" w:hAnsi="Times New Roman"/>
      <w:w w:val="100"/>
      <w:sz w:val="23"/>
      <w:szCs w:val="20"/>
    </w:rPr>
  </w:style>
  <w:style w:type="paragraph" w:styleId="Corpodeltesto2">
    <w:name w:val="Body Text 2"/>
    <w:basedOn w:val="Normale"/>
    <w:rsid w:val="00BC7788"/>
    <w:pPr>
      <w:spacing w:after="120" w:line="480" w:lineRule="auto"/>
    </w:pPr>
  </w:style>
  <w:style w:type="paragraph" w:customStyle="1" w:styleId="STILE2">
    <w:name w:val="STILE2"/>
    <w:basedOn w:val="Normale"/>
    <w:next w:val="Normale"/>
    <w:rsid w:val="00F5557F"/>
    <w:pPr>
      <w:overflowPunct w:val="0"/>
      <w:autoSpaceDE w:val="0"/>
      <w:autoSpaceDN w:val="0"/>
      <w:adjustRightInd w:val="0"/>
      <w:jc w:val="center"/>
      <w:textAlignment w:val="baseline"/>
    </w:pPr>
    <w:rPr>
      <w:rFonts w:ascii="Parisian BT" w:hAnsi="Parisian BT"/>
      <w:b/>
      <w:caps/>
      <w:color w:val="0000FF"/>
      <w:w w:val="100"/>
      <w:sz w:val="28"/>
      <w:szCs w:val="20"/>
    </w:rPr>
  </w:style>
  <w:style w:type="paragraph" w:customStyle="1" w:styleId="Corpodeltesto31">
    <w:name w:val="Corpo del testo 31"/>
    <w:basedOn w:val="Normale"/>
    <w:rsid w:val="009A0107"/>
    <w:pPr>
      <w:overflowPunct w:val="0"/>
      <w:autoSpaceDE w:val="0"/>
      <w:autoSpaceDN w:val="0"/>
      <w:adjustRightInd w:val="0"/>
      <w:textAlignment w:val="baseline"/>
    </w:pPr>
    <w:rPr>
      <w:w w:val="100"/>
      <w:szCs w:val="20"/>
    </w:rPr>
  </w:style>
  <w:style w:type="paragraph" w:customStyle="1" w:styleId="Normale5pt">
    <w:name w:val="Normale + 5 pt"/>
    <w:aliases w:val="Proporzioni car 100%"/>
    <w:basedOn w:val="Normale"/>
    <w:rsid w:val="009D6545"/>
    <w:rPr>
      <w:sz w:val="10"/>
      <w:szCs w:val="10"/>
    </w:rPr>
  </w:style>
  <w:style w:type="table" w:styleId="Grigliatabella">
    <w:name w:val="Table Grid"/>
    <w:basedOn w:val="Tabellanormale"/>
    <w:uiPriority w:val="39"/>
    <w:rsid w:val="00F979E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zioni">
    <w:name w:val="Sanzioni"/>
    <w:basedOn w:val="Normale"/>
    <w:link w:val="SanzioniCarattere"/>
    <w:autoRedefine/>
    <w:qFormat/>
    <w:rsid w:val="005F7102"/>
    <w:pPr>
      <w:autoSpaceDE w:val="0"/>
      <w:autoSpaceDN w:val="0"/>
      <w:adjustRightInd w:val="0"/>
    </w:pPr>
    <w:rPr>
      <w:rFonts w:ascii="Arial" w:hAnsi="Arial" w:cs="Arial"/>
      <w:i/>
      <w:color w:val="548DD4"/>
      <w:w w:val="100"/>
      <w:sz w:val="18"/>
      <w:szCs w:val="20"/>
    </w:rPr>
  </w:style>
  <w:style w:type="character" w:customStyle="1" w:styleId="SanzioniCarattere">
    <w:name w:val="Sanzioni Carattere"/>
    <w:link w:val="Sanzioni"/>
    <w:rsid w:val="005F7102"/>
    <w:rPr>
      <w:rFonts w:ascii="Arial" w:hAnsi="Arial" w:cs="Arial"/>
      <w:i/>
      <w:color w:val="548DD4"/>
      <w:sz w:val="18"/>
      <w:lang w:val="de-DE" w:eastAsia="de-DE" w:bidi="de-DE"/>
    </w:rPr>
  </w:style>
  <w:style w:type="paragraph" w:styleId="Testofumetto">
    <w:name w:val="Balloon Text"/>
    <w:basedOn w:val="Normale"/>
    <w:link w:val="TestofumettoCarattere"/>
    <w:rsid w:val="0074622D"/>
    <w:rPr>
      <w:rFonts w:cs="Tahoma"/>
      <w:sz w:val="16"/>
      <w:szCs w:val="16"/>
    </w:rPr>
  </w:style>
  <w:style w:type="character" w:customStyle="1" w:styleId="TestofumettoCarattere">
    <w:name w:val="Testo fumetto Carattere"/>
    <w:link w:val="Testofumetto"/>
    <w:rsid w:val="0074622D"/>
    <w:rPr>
      <w:rFonts w:ascii="Tahoma" w:hAnsi="Tahoma" w:cs="Tahoma"/>
      <w:w w:val="95"/>
      <w:sz w:val="16"/>
      <w:szCs w:val="16"/>
    </w:rPr>
  </w:style>
  <w:style w:type="character" w:customStyle="1" w:styleId="TestonormaleCarattere">
    <w:name w:val="Testo normale Carattere"/>
    <w:link w:val="Testonormale"/>
    <w:uiPriority w:val="99"/>
    <w:rsid w:val="009A4B1E"/>
    <w:rPr>
      <w:rFonts w:ascii="Tahoma" w:hAnsi="Tahoma" w:cs="Tahoma"/>
      <w:w w:val="95"/>
      <w:sz w:val="24"/>
      <w:szCs w:val="24"/>
    </w:rPr>
  </w:style>
  <w:style w:type="character" w:customStyle="1" w:styleId="PidipaginaCarattere">
    <w:name w:val="Piè di pagina Carattere"/>
    <w:link w:val="Pidipagina"/>
    <w:uiPriority w:val="99"/>
    <w:rsid w:val="005E37AF"/>
    <w:rPr>
      <w:rFonts w:ascii="Tahoma" w:hAnsi="Tahoma"/>
      <w:w w:val="95"/>
      <w:sz w:val="16"/>
      <w:szCs w:val="16"/>
    </w:rPr>
  </w:style>
  <w:style w:type="character" w:customStyle="1" w:styleId="IntestazioneCarattere">
    <w:name w:val="Intestazione Carattere"/>
    <w:link w:val="Intestazione"/>
    <w:uiPriority w:val="99"/>
    <w:rsid w:val="008526F4"/>
    <w:rPr>
      <w:rFonts w:ascii="Tahoma" w:hAnsi="Tahoma"/>
      <w:w w:val="95"/>
      <w:szCs w:val="24"/>
    </w:rPr>
  </w:style>
  <w:style w:type="paragraph" w:styleId="Paragrafoelenco">
    <w:name w:val="List Paragraph"/>
    <w:basedOn w:val="Normale"/>
    <w:uiPriority w:val="34"/>
    <w:qFormat/>
    <w:rsid w:val="00A34315"/>
    <w:pPr>
      <w:ind w:left="720"/>
      <w:contextualSpacing/>
    </w:pPr>
  </w:style>
  <w:style w:type="character" w:customStyle="1" w:styleId="Paolo">
    <w:name w:val="Paolo"/>
    <w:rsid w:val="00784C4F"/>
    <w:rPr>
      <w:rFonts w:ascii="Tahoma" w:hAnsi="Tahoma" w:cs="Arial" w:hint="default"/>
      <w:sz w:val="20"/>
    </w:rPr>
  </w:style>
  <w:style w:type="character" w:customStyle="1" w:styleId="UnresolvedMention">
    <w:name w:val="Unresolved Mention"/>
    <w:uiPriority w:val="99"/>
    <w:semiHidden/>
    <w:unhideWhenUsed/>
    <w:rsid w:val="005A50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26951097">
      <w:bodyDiv w:val="1"/>
      <w:marLeft w:val="0"/>
      <w:marRight w:val="0"/>
      <w:marTop w:val="0"/>
      <w:marBottom w:val="0"/>
      <w:divBdr>
        <w:top w:val="none" w:sz="0" w:space="0" w:color="auto"/>
        <w:left w:val="none" w:sz="0" w:space="0" w:color="auto"/>
        <w:bottom w:val="none" w:sz="0" w:space="0" w:color="auto"/>
        <w:right w:val="none" w:sz="0" w:space="0" w:color="auto"/>
      </w:divBdr>
    </w:div>
    <w:div w:id="263929190">
      <w:bodyDiv w:val="1"/>
      <w:marLeft w:val="0"/>
      <w:marRight w:val="0"/>
      <w:marTop w:val="0"/>
      <w:marBottom w:val="0"/>
      <w:divBdr>
        <w:top w:val="none" w:sz="0" w:space="0" w:color="auto"/>
        <w:left w:val="none" w:sz="0" w:space="0" w:color="auto"/>
        <w:bottom w:val="none" w:sz="0" w:space="0" w:color="auto"/>
        <w:right w:val="none" w:sz="0" w:space="0" w:color="auto"/>
      </w:divBdr>
    </w:div>
    <w:div w:id="337463062">
      <w:bodyDiv w:val="1"/>
      <w:marLeft w:val="0"/>
      <w:marRight w:val="0"/>
      <w:marTop w:val="0"/>
      <w:marBottom w:val="0"/>
      <w:divBdr>
        <w:top w:val="none" w:sz="0" w:space="0" w:color="auto"/>
        <w:left w:val="none" w:sz="0" w:space="0" w:color="auto"/>
        <w:bottom w:val="none" w:sz="0" w:space="0" w:color="auto"/>
        <w:right w:val="none" w:sz="0" w:space="0" w:color="auto"/>
      </w:divBdr>
    </w:div>
    <w:div w:id="661010622">
      <w:bodyDiv w:val="1"/>
      <w:marLeft w:val="0"/>
      <w:marRight w:val="0"/>
      <w:marTop w:val="0"/>
      <w:marBottom w:val="0"/>
      <w:divBdr>
        <w:top w:val="none" w:sz="0" w:space="0" w:color="auto"/>
        <w:left w:val="none" w:sz="0" w:space="0" w:color="auto"/>
        <w:bottom w:val="none" w:sz="0" w:space="0" w:color="auto"/>
        <w:right w:val="none" w:sz="0" w:space="0" w:color="auto"/>
      </w:divBdr>
    </w:div>
    <w:div w:id="736712713">
      <w:bodyDiv w:val="1"/>
      <w:marLeft w:val="0"/>
      <w:marRight w:val="0"/>
      <w:marTop w:val="0"/>
      <w:marBottom w:val="0"/>
      <w:divBdr>
        <w:top w:val="none" w:sz="0" w:space="0" w:color="auto"/>
        <w:left w:val="none" w:sz="0" w:space="0" w:color="auto"/>
        <w:bottom w:val="none" w:sz="0" w:space="0" w:color="auto"/>
        <w:right w:val="none" w:sz="0" w:space="0" w:color="auto"/>
      </w:divBdr>
    </w:div>
    <w:div w:id="863640713">
      <w:bodyDiv w:val="1"/>
      <w:marLeft w:val="0"/>
      <w:marRight w:val="0"/>
      <w:marTop w:val="0"/>
      <w:marBottom w:val="0"/>
      <w:divBdr>
        <w:top w:val="none" w:sz="0" w:space="0" w:color="auto"/>
        <w:left w:val="none" w:sz="0" w:space="0" w:color="auto"/>
        <w:bottom w:val="none" w:sz="0" w:space="0" w:color="auto"/>
        <w:right w:val="none" w:sz="0" w:space="0" w:color="auto"/>
      </w:divBdr>
      <w:divsChild>
        <w:div w:id="279186861">
          <w:marLeft w:val="0"/>
          <w:marRight w:val="0"/>
          <w:marTop w:val="0"/>
          <w:marBottom w:val="0"/>
          <w:divBdr>
            <w:top w:val="single" w:sz="2" w:space="0" w:color="18D5D7"/>
            <w:left w:val="single" w:sz="2" w:space="0" w:color="18D5D7"/>
            <w:bottom w:val="single" w:sz="2" w:space="0" w:color="18D5D7"/>
            <w:right w:val="single" w:sz="2" w:space="0" w:color="18D5D7"/>
          </w:divBdr>
        </w:div>
        <w:div w:id="935211832">
          <w:marLeft w:val="0"/>
          <w:marRight w:val="0"/>
          <w:marTop w:val="0"/>
          <w:marBottom w:val="0"/>
          <w:divBdr>
            <w:top w:val="single" w:sz="2" w:space="0" w:color="18D5D7"/>
            <w:left w:val="single" w:sz="2" w:space="0" w:color="18D5D7"/>
            <w:bottom w:val="single" w:sz="2" w:space="0" w:color="18D5D7"/>
            <w:right w:val="single" w:sz="2" w:space="0" w:color="18D5D7"/>
          </w:divBdr>
        </w:div>
        <w:div w:id="1441337600">
          <w:marLeft w:val="0"/>
          <w:marRight w:val="0"/>
          <w:marTop w:val="0"/>
          <w:marBottom w:val="0"/>
          <w:divBdr>
            <w:top w:val="single" w:sz="2" w:space="0" w:color="18D5D7"/>
            <w:left w:val="single" w:sz="2" w:space="0" w:color="18D5D7"/>
            <w:bottom w:val="single" w:sz="2" w:space="0" w:color="18D5D7"/>
            <w:right w:val="single" w:sz="2" w:space="0" w:color="18D5D7"/>
          </w:divBdr>
        </w:div>
      </w:divsChild>
    </w:div>
    <w:div w:id="995307161">
      <w:bodyDiv w:val="1"/>
      <w:marLeft w:val="0"/>
      <w:marRight w:val="0"/>
      <w:marTop w:val="0"/>
      <w:marBottom w:val="0"/>
      <w:divBdr>
        <w:top w:val="none" w:sz="0" w:space="0" w:color="auto"/>
        <w:left w:val="none" w:sz="0" w:space="0" w:color="auto"/>
        <w:bottom w:val="none" w:sz="0" w:space="0" w:color="auto"/>
        <w:right w:val="none" w:sz="0" w:space="0" w:color="auto"/>
      </w:divBdr>
    </w:div>
    <w:div w:id="996878166">
      <w:bodyDiv w:val="1"/>
      <w:marLeft w:val="0"/>
      <w:marRight w:val="0"/>
      <w:marTop w:val="0"/>
      <w:marBottom w:val="0"/>
      <w:divBdr>
        <w:top w:val="none" w:sz="0" w:space="0" w:color="auto"/>
        <w:left w:val="none" w:sz="0" w:space="0" w:color="auto"/>
        <w:bottom w:val="none" w:sz="0" w:space="0" w:color="auto"/>
        <w:right w:val="none" w:sz="0" w:space="0" w:color="auto"/>
      </w:divBdr>
    </w:div>
    <w:div w:id="1178496288">
      <w:bodyDiv w:val="1"/>
      <w:marLeft w:val="0"/>
      <w:marRight w:val="0"/>
      <w:marTop w:val="0"/>
      <w:marBottom w:val="0"/>
      <w:divBdr>
        <w:top w:val="none" w:sz="0" w:space="0" w:color="auto"/>
        <w:left w:val="none" w:sz="0" w:space="0" w:color="auto"/>
        <w:bottom w:val="none" w:sz="0" w:space="0" w:color="auto"/>
        <w:right w:val="none" w:sz="0" w:space="0" w:color="auto"/>
      </w:divBdr>
    </w:div>
    <w:div w:id="1264918207">
      <w:bodyDiv w:val="1"/>
      <w:marLeft w:val="0"/>
      <w:marRight w:val="0"/>
      <w:marTop w:val="0"/>
      <w:marBottom w:val="0"/>
      <w:divBdr>
        <w:top w:val="none" w:sz="0" w:space="0" w:color="auto"/>
        <w:left w:val="none" w:sz="0" w:space="0" w:color="auto"/>
        <w:bottom w:val="none" w:sz="0" w:space="0" w:color="auto"/>
        <w:right w:val="none" w:sz="0" w:space="0" w:color="auto"/>
      </w:divBdr>
    </w:div>
    <w:div w:id="1353923556">
      <w:bodyDiv w:val="1"/>
      <w:marLeft w:val="0"/>
      <w:marRight w:val="0"/>
      <w:marTop w:val="0"/>
      <w:marBottom w:val="0"/>
      <w:divBdr>
        <w:top w:val="none" w:sz="0" w:space="0" w:color="auto"/>
        <w:left w:val="none" w:sz="0" w:space="0" w:color="auto"/>
        <w:bottom w:val="none" w:sz="0" w:space="0" w:color="auto"/>
        <w:right w:val="none" w:sz="0" w:space="0" w:color="auto"/>
      </w:divBdr>
    </w:div>
    <w:div w:id="1811050060">
      <w:bodyDiv w:val="1"/>
      <w:marLeft w:val="0"/>
      <w:marRight w:val="0"/>
      <w:marTop w:val="0"/>
      <w:marBottom w:val="0"/>
      <w:divBdr>
        <w:top w:val="none" w:sz="0" w:space="0" w:color="auto"/>
        <w:left w:val="none" w:sz="0" w:space="0" w:color="auto"/>
        <w:bottom w:val="none" w:sz="0" w:space="0" w:color="auto"/>
        <w:right w:val="none" w:sz="0" w:space="0" w:color="auto"/>
      </w:divBdr>
    </w:div>
    <w:div w:id="1916550062">
      <w:bodyDiv w:val="1"/>
      <w:marLeft w:val="0"/>
      <w:marRight w:val="0"/>
      <w:marTop w:val="0"/>
      <w:marBottom w:val="0"/>
      <w:divBdr>
        <w:top w:val="none" w:sz="0" w:space="0" w:color="auto"/>
        <w:left w:val="none" w:sz="0" w:space="0" w:color="auto"/>
        <w:bottom w:val="none" w:sz="0" w:space="0" w:color="auto"/>
        <w:right w:val="none" w:sz="0" w:space="0" w:color="auto"/>
      </w:divBdr>
    </w:div>
    <w:div w:id="1970623122">
      <w:bodyDiv w:val="1"/>
      <w:marLeft w:val="0"/>
      <w:marRight w:val="0"/>
      <w:marTop w:val="0"/>
      <w:marBottom w:val="0"/>
      <w:divBdr>
        <w:top w:val="none" w:sz="0" w:space="0" w:color="auto"/>
        <w:left w:val="none" w:sz="0" w:space="0" w:color="auto"/>
        <w:bottom w:val="none" w:sz="0" w:space="0" w:color="auto"/>
        <w:right w:val="none" w:sz="0" w:space="0" w:color="auto"/>
      </w:divBdr>
    </w:div>
    <w:div w:id="1973243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asabz@sasabz.it" TargetMode="External"/><Relationship Id="rId13" Type="http://schemas.openxmlformats.org/officeDocument/2006/relationships/hyperlink" Target="mailto:thomas.turrisi@sasabz.it" TargetMode="External"/><Relationship Id="rId18" Type="http://schemas.openxmlformats.org/officeDocument/2006/relationships/image" Target="media/image2.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mailto:petra.piffer@sasabz.it" TargetMode="External"/><Relationship Id="rId17" Type="http://schemas.openxmlformats.org/officeDocument/2006/relationships/image" Target="media/image1.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karl.kuen@sasabz.it"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pec.sasabz.it"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pietro.bertoglio@sasabz.it" TargetMode="External"/><Relationship Id="rId23" Type="http://schemas.openxmlformats.org/officeDocument/2006/relationships/header" Target="header1.xml"/><Relationship Id="rId10" Type="http://schemas.openxmlformats.org/officeDocument/2006/relationships/hyperlink" Target="mailto:sasabz@sasabz.it"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info@pec.sasabz.it" TargetMode="External"/><Relationship Id="rId14" Type="http://schemas.openxmlformats.org/officeDocument/2006/relationships/hyperlink" Target="mailto:roberto.fattore@sasabz.it" TargetMode="External"/><Relationship Id="rId22"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hyperlink" Target="http://www.sasabz.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ED4EFB-8C1F-4890-AEF5-C4E095647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13</Pages>
  <Words>3300</Words>
  <Characters>23536</Characters>
  <Application>Microsoft Office Word</Application>
  <DocSecurity>0</DocSecurity>
  <Lines>196</Lines>
  <Paragraphs>53</Paragraphs>
  <ScaleCrop>false</ScaleCrop>
  <HeadingPairs>
    <vt:vector size="2" baseType="variant">
      <vt:variant>
        <vt:lpstr>Titolo</vt:lpstr>
      </vt:variant>
      <vt:variant>
        <vt:i4>1</vt:i4>
      </vt:variant>
    </vt:vector>
  </HeadingPairs>
  <TitlesOfParts>
    <vt:vector size="1" baseType="lpstr">
      <vt:lpstr>SEMPRE A RIGUARDO DEI PROGETTISTI</vt:lpstr>
    </vt:vector>
  </TitlesOfParts>
  <Company>Studio QSA</Company>
  <LinksUpToDate>false</LinksUpToDate>
  <CharactersWithSpaces>26783</CharactersWithSpaces>
  <SharedDoc>false</SharedDoc>
  <HLinks>
    <vt:vector size="60" baseType="variant">
      <vt:variant>
        <vt:i4>7733274</vt:i4>
      </vt:variant>
      <vt:variant>
        <vt:i4>24</vt:i4>
      </vt:variant>
      <vt:variant>
        <vt:i4>0</vt:i4>
      </vt:variant>
      <vt:variant>
        <vt:i4>5</vt:i4>
      </vt:variant>
      <vt:variant>
        <vt:lpwstr>mailto:karl.kuen@sasabz.it</vt:lpwstr>
      </vt:variant>
      <vt:variant>
        <vt:lpwstr/>
      </vt:variant>
      <vt:variant>
        <vt:i4>6750216</vt:i4>
      </vt:variant>
      <vt:variant>
        <vt:i4>21</vt:i4>
      </vt:variant>
      <vt:variant>
        <vt:i4>0</vt:i4>
      </vt:variant>
      <vt:variant>
        <vt:i4>5</vt:i4>
      </vt:variant>
      <vt:variant>
        <vt:lpwstr>mailto:pietro.bertoglio@sasabz.it</vt:lpwstr>
      </vt:variant>
      <vt:variant>
        <vt:lpwstr/>
      </vt:variant>
      <vt:variant>
        <vt:i4>5177390</vt:i4>
      </vt:variant>
      <vt:variant>
        <vt:i4>18</vt:i4>
      </vt:variant>
      <vt:variant>
        <vt:i4>0</vt:i4>
      </vt:variant>
      <vt:variant>
        <vt:i4>5</vt:i4>
      </vt:variant>
      <vt:variant>
        <vt:lpwstr>mailto:roberto.fattore@sasabz.it</vt:lpwstr>
      </vt:variant>
      <vt:variant>
        <vt:lpwstr/>
      </vt:variant>
      <vt:variant>
        <vt:i4>1114230</vt:i4>
      </vt:variant>
      <vt:variant>
        <vt:i4>15</vt:i4>
      </vt:variant>
      <vt:variant>
        <vt:i4>0</vt:i4>
      </vt:variant>
      <vt:variant>
        <vt:i4>5</vt:i4>
      </vt:variant>
      <vt:variant>
        <vt:lpwstr>mailto:thomas.turrisi@sasabz.it</vt:lpwstr>
      </vt:variant>
      <vt:variant>
        <vt:lpwstr/>
      </vt:variant>
      <vt:variant>
        <vt:i4>2555970</vt:i4>
      </vt:variant>
      <vt:variant>
        <vt:i4>12</vt:i4>
      </vt:variant>
      <vt:variant>
        <vt:i4>0</vt:i4>
      </vt:variant>
      <vt:variant>
        <vt:i4>5</vt:i4>
      </vt:variant>
      <vt:variant>
        <vt:lpwstr>mailto:petra.piffer@sasabz.it</vt:lpwstr>
      </vt:variant>
      <vt:variant>
        <vt:lpwstr/>
      </vt:variant>
      <vt:variant>
        <vt:i4>7667732</vt:i4>
      </vt:variant>
      <vt:variant>
        <vt:i4>9</vt:i4>
      </vt:variant>
      <vt:variant>
        <vt:i4>0</vt:i4>
      </vt:variant>
      <vt:variant>
        <vt:i4>5</vt:i4>
      </vt:variant>
      <vt:variant>
        <vt:lpwstr>mailto:info@pec.sasabz.it</vt:lpwstr>
      </vt:variant>
      <vt:variant>
        <vt:lpwstr/>
      </vt:variant>
      <vt:variant>
        <vt:i4>5439612</vt:i4>
      </vt:variant>
      <vt:variant>
        <vt:i4>6</vt:i4>
      </vt:variant>
      <vt:variant>
        <vt:i4>0</vt:i4>
      </vt:variant>
      <vt:variant>
        <vt:i4>5</vt:i4>
      </vt:variant>
      <vt:variant>
        <vt:lpwstr>mailto:sasabz@sasabz.it</vt:lpwstr>
      </vt:variant>
      <vt:variant>
        <vt:lpwstr/>
      </vt:variant>
      <vt:variant>
        <vt:i4>7667732</vt:i4>
      </vt:variant>
      <vt:variant>
        <vt:i4>3</vt:i4>
      </vt:variant>
      <vt:variant>
        <vt:i4>0</vt:i4>
      </vt:variant>
      <vt:variant>
        <vt:i4>5</vt:i4>
      </vt:variant>
      <vt:variant>
        <vt:lpwstr>mailto:info@pec.sasabz.it</vt:lpwstr>
      </vt:variant>
      <vt:variant>
        <vt:lpwstr/>
      </vt:variant>
      <vt:variant>
        <vt:i4>5439612</vt:i4>
      </vt:variant>
      <vt:variant>
        <vt:i4>0</vt:i4>
      </vt:variant>
      <vt:variant>
        <vt:i4>0</vt:i4>
      </vt:variant>
      <vt:variant>
        <vt:i4>5</vt:i4>
      </vt:variant>
      <vt:variant>
        <vt:lpwstr>mailto:sasabz@sasabz.it</vt:lpwstr>
      </vt:variant>
      <vt:variant>
        <vt:lpwstr/>
      </vt:variant>
      <vt:variant>
        <vt:i4>1245251</vt:i4>
      </vt:variant>
      <vt:variant>
        <vt:i4>6</vt:i4>
      </vt:variant>
      <vt:variant>
        <vt:i4>0</vt:i4>
      </vt:variant>
      <vt:variant>
        <vt:i4>5</vt:i4>
      </vt:variant>
      <vt:variant>
        <vt:lpwstr>http://www.sasabz.it/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SEMPRE A RIGUARDO DEI PROGETTISTI</dc:title>
  <dc:subject/>
  <dc:creator>Piero Mattioli</dc:creator>
  <cp:keywords/>
  <cp:lastModifiedBy>PM2</cp:lastModifiedBy>
  <cp:revision>19</cp:revision>
  <cp:lastPrinted>2019-12-07T17:00:00Z</cp:lastPrinted>
  <dcterms:created xsi:type="dcterms:W3CDTF">2020-04-08T14:34:00Z</dcterms:created>
  <dcterms:modified xsi:type="dcterms:W3CDTF">2020-04-16T09:56:00Z</dcterms:modified>
</cp:coreProperties>
</file>